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23" w:rsidRDefault="002504F9" w:rsidP="00FB3239">
      <w:pPr>
        <w:jc w:val="center"/>
        <w:rPr>
          <w:b/>
          <w:sz w:val="40"/>
        </w:rPr>
      </w:pPr>
      <w:r>
        <w:rPr>
          <w:rFonts w:ascii="楷体" w:eastAsia="楷体" w:hAnsi="楷体" w:cs="宋体" w:hint="eastAsia"/>
          <w:b/>
          <w:sz w:val="40"/>
          <w:lang w:val="en-US"/>
        </w:rPr>
        <w:t>《</w:t>
      </w:r>
      <w:r w:rsidR="00FB3239" w:rsidRPr="00B92157">
        <w:rPr>
          <w:rFonts w:hint="eastAsia"/>
          <w:b/>
          <w:sz w:val="40"/>
        </w:rPr>
        <w:t>牟子</w:t>
      </w:r>
      <w:r w:rsidR="00FB3239" w:rsidRPr="00B92157">
        <w:rPr>
          <w:b/>
          <w:sz w:val="40"/>
        </w:rPr>
        <w:t>理惑论</w:t>
      </w:r>
      <w:r>
        <w:rPr>
          <w:rFonts w:hint="eastAsia"/>
          <w:b/>
          <w:sz w:val="40"/>
        </w:rPr>
        <w:t>》</w:t>
      </w:r>
      <w:r w:rsidR="00FB3239" w:rsidRPr="00B92157">
        <w:rPr>
          <w:rFonts w:hint="eastAsia"/>
          <w:b/>
          <w:sz w:val="40"/>
        </w:rPr>
        <w:t>中“死后更生”问题</w:t>
      </w:r>
      <w:r w:rsidR="00FB3239" w:rsidRPr="00B92157">
        <w:rPr>
          <w:b/>
          <w:sz w:val="40"/>
        </w:rPr>
        <w:t>之探讨</w:t>
      </w:r>
    </w:p>
    <w:p w:rsidR="00FB3239" w:rsidRPr="00B92157" w:rsidRDefault="00FB3239" w:rsidP="00FB3239">
      <w:pPr>
        <w:jc w:val="center"/>
        <w:rPr>
          <w:sz w:val="32"/>
        </w:rPr>
      </w:pPr>
      <w:r w:rsidRPr="00B92157">
        <w:rPr>
          <w:rFonts w:hint="eastAsia"/>
          <w:sz w:val="32"/>
        </w:rPr>
        <w:t>杜忠全</w:t>
      </w:r>
    </w:p>
    <w:p w:rsidR="00FB3239" w:rsidRPr="00FB3239" w:rsidRDefault="00FB3239" w:rsidP="00FB3239">
      <w:pPr>
        <w:jc w:val="center"/>
        <w:rPr>
          <w:sz w:val="24"/>
        </w:rPr>
      </w:pPr>
      <w:r>
        <w:rPr>
          <w:rFonts w:hint="eastAsia"/>
          <w:sz w:val="24"/>
        </w:rPr>
        <w:t>（马来西亚</w:t>
      </w:r>
      <w:r>
        <w:rPr>
          <w:sz w:val="24"/>
        </w:rPr>
        <w:t>拉曼大学中文系）</w:t>
      </w:r>
    </w:p>
    <w:p w:rsidR="00FB3239" w:rsidRDefault="00FB3239"/>
    <w:p w:rsidR="00FB3239" w:rsidRPr="001939F7" w:rsidRDefault="00FB3239">
      <w:pPr>
        <w:rPr>
          <w:b/>
          <w:sz w:val="28"/>
        </w:rPr>
      </w:pPr>
      <w:r w:rsidRPr="001939F7">
        <w:rPr>
          <w:rFonts w:hint="eastAsia"/>
          <w:b/>
          <w:sz w:val="28"/>
        </w:rPr>
        <w:t>摘要</w:t>
      </w:r>
    </w:p>
    <w:p w:rsidR="00310D5D" w:rsidRPr="001939F7" w:rsidRDefault="00311049">
      <w:pPr>
        <w:rPr>
          <w:rFonts w:ascii="楷体" w:eastAsia="楷体" w:hAnsi="楷体"/>
          <w:sz w:val="24"/>
        </w:rPr>
      </w:pPr>
      <w:r w:rsidRPr="001939F7">
        <w:rPr>
          <w:rFonts w:ascii="楷体" w:eastAsia="楷体" w:hAnsi="楷体" w:cs="宋体" w:hint="eastAsia"/>
          <w:sz w:val="24"/>
          <w:lang w:val="en-US"/>
        </w:rPr>
        <w:t>〈牟子理惑论〉的</w:t>
      </w:r>
      <w:r w:rsidRPr="001939F7">
        <w:rPr>
          <w:rFonts w:ascii="楷体" w:eastAsia="楷体" w:hAnsi="楷体" w:cs="宋体"/>
          <w:sz w:val="24"/>
          <w:lang w:val="en-US"/>
        </w:rPr>
        <w:t>断代尽管有争议，但作为</w:t>
      </w:r>
      <w:r w:rsidR="00BD4AB4" w:rsidRPr="001939F7">
        <w:rPr>
          <w:rFonts w:ascii="楷体" w:eastAsia="楷体" w:hAnsi="楷体" w:cs="宋体"/>
          <w:sz w:val="24"/>
        </w:rPr>
        <w:t>佛教</w:t>
      </w:r>
      <w:r w:rsidR="00BD4AB4" w:rsidRPr="001939F7">
        <w:rPr>
          <w:rFonts w:ascii="楷体" w:eastAsia="楷体" w:hAnsi="楷体" w:cs="宋体" w:hint="eastAsia"/>
          <w:sz w:val="24"/>
        </w:rPr>
        <w:t>入华</w:t>
      </w:r>
      <w:r w:rsidR="00BD4AB4" w:rsidRPr="001939F7">
        <w:rPr>
          <w:rFonts w:ascii="楷体" w:eastAsia="楷体" w:hAnsi="楷体" w:cs="宋体"/>
          <w:sz w:val="24"/>
        </w:rPr>
        <w:t>之后</w:t>
      </w:r>
      <w:r w:rsidR="004E75DF" w:rsidRPr="001939F7">
        <w:rPr>
          <w:rFonts w:ascii="楷体" w:eastAsia="楷体" w:hAnsi="楷体" w:cs="宋体" w:hint="eastAsia"/>
          <w:sz w:val="24"/>
        </w:rPr>
        <w:t>最初</w:t>
      </w:r>
      <w:r w:rsidR="004E75DF" w:rsidRPr="001939F7">
        <w:rPr>
          <w:rFonts w:ascii="楷体" w:eastAsia="楷体" w:hAnsi="楷体" w:cs="宋体"/>
          <w:sz w:val="24"/>
        </w:rPr>
        <w:t>阶段</w:t>
      </w:r>
      <w:r w:rsidR="00BD4AB4" w:rsidRPr="001939F7">
        <w:rPr>
          <w:rFonts w:ascii="楷体" w:eastAsia="楷体" w:hAnsi="楷体" w:cs="宋体"/>
          <w:sz w:val="24"/>
        </w:rPr>
        <w:t>的汉人</w:t>
      </w:r>
      <w:r w:rsidR="00BD4AB4" w:rsidRPr="001939F7">
        <w:rPr>
          <w:rFonts w:ascii="楷体" w:eastAsia="楷体" w:hAnsi="楷体" w:cs="宋体" w:hint="eastAsia"/>
          <w:sz w:val="24"/>
        </w:rPr>
        <w:t>佛学</w:t>
      </w:r>
      <w:r w:rsidR="00BD4AB4" w:rsidRPr="001939F7">
        <w:rPr>
          <w:rFonts w:ascii="楷体" w:eastAsia="楷体" w:hAnsi="楷体" w:cs="宋体"/>
          <w:sz w:val="24"/>
        </w:rPr>
        <w:t>论述，</w:t>
      </w:r>
      <w:r w:rsidRPr="001939F7">
        <w:rPr>
          <w:rFonts w:ascii="楷体" w:eastAsia="楷体" w:hAnsi="楷体" w:cs="宋体" w:hint="eastAsia"/>
          <w:sz w:val="24"/>
        </w:rPr>
        <w:t>应</w:t>
      </w:r>
      <w:r w:rsidRPr="001939F7">
        <w:rPr>
          <w:rFonts w:ascii="楷体" w:eastAsia="楷体" w:hAnsi="楷体" w:cs="宋体"/>
          <w:sz w:val="24"/>
        </w:rPr>
        <w:t>是可以肯定的。它</w:t>
      </w:r>
      <w:r w:rsidR="00BD4AB4" w:rsidRPr="001939F7">
        <w:rPr>
          <w:rFonts w:ascii="楷体" w:eastAsia="楷体" w:hAnsi="楷体" w:cs="宋体" w:hint="eastAsia"/>
          <w:sz w:val="24"/>
          <w:lang w:val="en-US"/>
        </w:rPr>
        <w:t>以</w:t>
      </w:r>
      <w:r w:rsidR="00BD4AB4" w:rsidRPr="001939F7">
        <w:rPr>
          <w:rFonts w:ascii="楷体" w:eastAsia="楷体" w:hAnsi="楷体" w:cs="宋体"/>
          <w:sz w:val="24"/>
          <w:lang w:val="en-US"/>
        </w:rPr>
        <w:t>答客问</w:t>
      </w:r>
      <w:r w:rsidR="00BD4AB4" w:rsidRPr="001939F7">
        <w:rPr>
          <w:rFonts w:ascii="楷体" w:eastAsia="楷体" w:hAnsi="楷体" w:cs="宋体" w:hint="eastAsia"/>
          <w:sz w:val="24"/>
          <w:lang w:val="en-US"/>
        </w:rPr>
        <w:t>体来</w:t>
      </w:r>
      <w:r w:rsidR="00BD4AB4" w:rsidRPr="001939F7">
        <w:rPr>
          <w:rFonts w:ascii="楷体" w:eastAsia="楷体" w:hAnsi="楷体" w:cs="宋体"/>
          <w:sz w:val="24"/>
          <w:lang w:val="en-US"/>
        </w:rPr>
        <w:t>梳理中印思想与文化</w:t>
      </w:r>
      <w:r w:rsidR="004E75DF" w:rsidRPr="001939F7">
        <w:rPr>
          <w:rFonts w:ascii="楷体" w:eastAsia="楷体" w:hAnsi="楷体" w:cs="宋体" w:hint="eastAsia"/>
          <w:sz w:val="24"/>
          <w:lang w:val="en-US"/>
        </w:rPr>
        <w:t>之间</w:t>
      </w:r>
      <w:r w:rsidR="004E75DF" w:rsidRPr="001939F7">
        <w:rPr>
          <w:rFonts w:ascii="楷体" w:eastAsia="楷体" w:hAnsi="楷体" w:cs="宋体"/>
          <w:sz w:val="24"/>
          <w:lang w:val="en-US"/>
        </w:rPr>
        <w:t>的</w:t>
      </w:r>
      <w:r w:rsidR="00BD4AB4" w:rsidRPr="001939F7">
        <w:rPr>
          <w:rFonts w:ascii="楷体" w:eastAsia="楷体" w:hAnsi="楷体" w:cs="宋体"/>
          <w:sz w:val="24"/>
          <w:lang w:val="en-US"/>
        </w:rPr>
        <w:t>差异，其中的</w:t>
      </w:r>
      <w:r w:rsidR="00310D5D" w:rsidRPr="001939F7">
        <w:rPr>
          <w:rFonts w:ascii="楷体" w:eastAsia="楷体" w:hAnsi="楷体" w:cs="宋体" w:hint="eastAsia"/>
          <w:sz w:val="24"/>
          <w:lang w:val="en-US"/>
        </w:rPr>
        <w:t>第</w:t>
      </w:r>
      <w:r w:rsidR="00310D5D" w:rsidRPr="001939F7">
        <w:rPr>
          <w:rFonts w:ascii="楷体" w:eastAsia="楷体" w:hAnsi="楷体" w:hint="eastAsia"/>
          <w:sz w:val="24"/>
          <w:lang w:val="en-US"/>
        </w:rPr>
        <w:t>十二</w:t>
      </w:r>
      <w:r w:rsidR="00310D5D" w:rsidRPr="001939F7">
        <w:rPr>
          <w:rFonts w:ascii="楷体" w:eastAsia="楷体" w:hAnsi="楷体" w:cs="宋体" w:hint="eastAsia"/>
          <w:sz w:val="24"/>
          <w:lang w:val="en-US"/>
        </w:rPr>
        <w:t>与十三问，都与人死之后的去向及存在状况有关</w:t>
      </w:r>
      <w:r w:rsidR="004E75DF" w:rsidRPr="001939F7">
        <w:rPr>
          <w:rFonts w:ascii="楷体" w:eastAsia="楷体" w:hAnsi="楷体" w:cs="宋体" w:hint="eastAsia"/>
          <w:sz w:val="24"/>
          <w:lang w:val="en-US"/>
        </w:rPr>
        <w:t>。</w:t>
      </w:r>
      <w:r w:rsidR="00310D5D" w:rsidRPr="001939F7">
        <w:rPr>
          <w:rFonts w:ascii="楷体" w:eastAsia="楷体" w:hAnsi="楷体" w:cs="宋体" w:hint="eastAsia"/>
          <w:sz w:val="24"/>
          <w:lang w:val="en-US"/>
        </w:rPr>
        <w:t>在佛教所接受的印度思想与经过孔子之后儒家所传承的中国主流思想之间，</w:t>
      </w:r>
      <w:r w:rsidR="004E75DF" w:rsidRPr="001939F7">
        <w:rPr>
          <w:rFonts w:ascii="楷体" w:eastAsia="楷体" w:hAnsi="楷体" w:cs="宋体" w:hint="eastAsia"/>
          <w:sz w:val="24"/>
          <w:lang w:val="en-US"/>
        </w:rPr>
        <w:t>中国</w:t>
      </w:r>
      <w:r w:rsidR="004E75DF" w:rsidRPr="001939F7">
        <w:rPr>
          <w:rFonts w:ascii="楷体" w:eastAsia="楷体" w:hAnsi="楷体" w:cs="宋体"/>
          <w:sz w:val="24"/>
          <w:lang w:val="en-US"/>
        </w:rPr>
        <w:t>人从佛教所接收的</w:t>
      </w:r>
      <w:r w:rsidR="004E75DF" w:rsidRPr="001939F7">
        <w:rPr>
          <w:rFonts w:ascii="楷体" w:eastAsia="楷体" w:hAnsi="楷体" w:cs="宋体" w:hint="eastAsia"/>
          <w:sz w:val="24"/>
          <w:lang w:val="en-US"/>
        </w:rPr>
        <w:t>“死后</w:t>
      </w:r>
      <w:r w:rsidR="004E75DF" w:rsidRPr="001939F7">
        <w:rPr>
          <w:rFonts w:ascii="楷体" w:eastAsia="楷体" w:hAnsi="楷体" w:cs="宋体"/>
          <w:sz w:val="24"/>
          <w:lang w:val="en-US"/>
        </w:rPr>
        <w:t>更生</w:t>
      </w:r>
      <w:r w:rsidR="004E75DF" w:rsidRPr="001939F7">
        <w:rPr>
          <w:rFonts w:ascii="楷体" w:eastAsia="楷体" w:hAnsi="楷体" w:cs="宋体" w:hint="eastAsia"/>
          <w:sz w:val="24"/>
          <w:lang w:val="en-US"/>
        </w:rPr>
        <w:t>”观念</w:t>
      </w:r>
      <w:r w:rsidR="004E75DF" w:rsidRPr="001939F7">
        <w:rPr>
          <w:rFonts w:ascii="楷体" w:eastAsia="楷体" w:hAnsi="楷体" w:cs="宋体"/>
          <w:sz w:val="24"/>
          <w:lang w:val="en-US"/>
        </w:rPr>
        <w:t>，</w:t>
      </w:r>
      <w:r w:rsidR="00310D5D" w:rsidRPr="001939F7">
        <w:rPr>
          <w:rFonts w:ascii="楷体" w:eastAsia="楷体" w:hAnsi="楷体" w:cs="宋体" w:hint="eastAsia"/>
          <w:sz w:val="24"/>
          <w:lang w:val="en-US"/>
        </w:rPr>
        <w:t>尤其存有相当大的差异</w:t>
      </w:r>
      <w:r w:rsidR="004E75DF" w:rsidRPr="001939F7">
        <w:rPr>
          <w:rFonts w:ascii="楷体" w:eastAsia="楷体" w:hAnsi="楷体" w:cs="宋体" w:hint="eastAsia"/>
          <w:sz w:val="24"/>
          <w:lang w:val="en-US"/>
        </w:rPr>
        <w:t>，</w:t>
      </w:r>
      <w:r w:rsidR="004E75DF" w:rsidRPr="001939F7">
        <w:rPr>
          <w:rFonts w:ascii="楷体" w:eastAsia="楷体" w:hAnsi="楷体" w:cs="宋体"/>
          <w:sz w:val="24"/>
          <w:lang w:val="en-US"/>
        </w:rPr>
        <w:t>也最引起主流知识分子的置疑与争论</w:t>
      </w:r>
      <w:r w:rsidR="00310D5D" w:rsidRPr="001939F7">
        <w:rPr>
          <w:rFonts w:ascii="楷体" w:eastAsia="楷体" w:hAnsi="楷体" w:cs="宋体" w:hint="eastAsia"/>
          <w:sz w:val="24"/>
          <w:lang w:val="en-US"/>
        </w:rPr>
        <w:t>。</w:t>
      </w:r>
      <w:r w:rsidR="004E75DF" w:rsidRPr="001939F7">
        <w:rPr>
          <w:rFonts w:ascii="楷体" w:eastAsia="楷体" w:hAnsi="楷体" w:cs="宋体" w:hint="eastAsia"/>
          <w:sz w:val="24"/>
          <w:lang w:val="en-US"/>
        </w:rPr>
        <w:t>本文</w:t>
      </w:r>
      <w:r w:rsidR="004E75DF" w:rsidRPr="001939F7">
        <w:rPr>
          <w:rFonts w:ascii="楷体" w:eastAsia="楷体" w:hAnsi="楷体" w:cs="宋体"/>
          <w:sz w:val="24"/>
          <w:lang w:val="en-US"/>
        </w:rPr>
        <w:t>拟</w:t>
      </w:r>
      <w:r w:rsidR="004E75DF" w:rsidRPr="001939F7">
        <w:rPr>
          <w:rFonts w:ascii="楷体" w:eastAsia="楷体" w:hAnsi="楷体" w:cs="宋体" w:hint="eastAsia"/>
          <w:sz w:val="24"/>
          <w:lang w:val="en-US"/>
        </w:rPr>
        <w:t>以〈牟子理惑论〉为</w:t>
      </w:r>
      <w:r w:rsidR="004E75DF" w:rsidRPr="001939F7">
        <w:rPr>
          <w:rFonts w:ascii="楷体" w:eastAsia="楷体" w:hAnsi="楷体" w:cs="宋体"/>
          <w:sz w:val="24"/>
          <w:lang w:val="en-US"/>
        </w:rPr>
        <w:t>文本，来探讨中国</w:t>
      </w:r>
      <w:r w:rsidR="004E75DF" w:rsidRPr="001939F7">
        <w:rPr>
          <w:rFonts w:ascii="楷体" w:eastAsia="楷体" w:hAnsi="楷体" w:cs="宋体" w:hint="eastAsia"/>
          <w:sz w:val="24"/>
          <w:lang w:val="en-US"/>
        </w:rPr>
        <w:t>人</w:t>
      </w:r>
      <w:r w:rsidR="004E75DF" w:rsidRPr="001939F7">
        <w:rPr>
          <w:rFonts w:ascii="楷体" w:eastAsia="楷体" w:hAnsi="楷体" w:cs="宋体"/>
          <w:sz w:val="24"/>
          <w:lang w:val="en-US"/>
        </w:rPr>
        <w:t>在佛教入</w:t>
      </w:r>
      <w:r w:rsidR="004E75DF" w:rsidRPr="001939F7">
        <w:rPr>
          <w:rFonts w:ascii="楷体" w:eastAsia="楷体" w:hAnsi="楷体" w:cs="宋体" w:hint="eastAsia"/>
          <w:sz w:val="24"/>
          <w:lang w:val="en-US"/>
        </w:rPr>
        <w:t>华</w:t>
      </w:r>
      <w:r w:rsidR="004E75DF" w:rsidRPr="001939F7">
        <w:rPr>
          <w:rFonts w:ascii="楷体" w:eastAsia="楷体" w:hAnsi="楷体" w:cs="宋体"/>
          <w:sz w:val="24"/>
          <w:lang w:val="en-US"/>
        </w:rPr>
        <w:t>之初对</w:t>
      </w:r>
      <w:r w:rsidR="004E75DF" w:rsidRPr="001939F7">
        <w:rPr>
          <w:rFonts w:ascii="楷体" w:eastAsia="楷体" w:hAnsi="楷体" w:cs="宋体" w:hint="eastAsia"/>
          <w:sz w:val="24"/>
          <w:lang w:val="en-US"/>
        </w:rPr>
        <w:t>“死后</w:t>
      </w:r>
      <w:r w:rsidR="004E75DF" w:rsidRPr="001939F7">
        <w:rPr>
          <w:rFonts w:ascii="楷体" w:eastAsia="楷体" w:hAnsi="楷体" w:cs="宋体"/>
          <w:sz w:val="24"/>
          <w:lang w:val="en-US"/>
        </w:rPr>
        <w:t>更生</w:t>
      </w:r>
      <w:r w:rsidR="004E75DF" w:rsidRPr="001939F7">
        <w:rPr>
          <w:rFonts w:ascii="楷体" w:eastAsia="楷体" w:hAnsi="楷体" w:cs="宋体" w:hint="eastAsia"/>
          <w:sz w:val="24"/>
          <w:lang w:val="en-US"/>
        </w:rPr>
        <w:t>”这一</w:t>
      </w:r>
      <w:r w:rsidR="004E75DF" w:rsidRPr="001939F7">
        <w:rPr>
          <w:rFonts w:ascii="楷体" w:eastAsia="楷体" w:hAnsi="楷体" w:cs="宋体"/>
          <w:sz w:val="24"/>
          <w:lang w:val="en-US"/>
        </w:rPr>
        <w:t>概念的批判与接受。</w:t>
      </w:r>
    </w:p>
    <w:p w:rsidR="00FB3239" w:rsidRDefault="00FB3239">
      <w:pPr>
        <w:rPr>
          <w:sz w:val="24"/>
        </w:rPr>
      </w:pPr>
    </w:p>
    <w:p w:rsidR="00B92157" w:rsidRPr="001939F7" w:rsidRDefault="00B92157">
      <w:pPr>
        <w:rPr>
          <w:b/>
          <w:sz w:val="24"/>
        </w:rPr>
      </w:pPr>
      <w:r w:rsidRPr="001939F7">
        <w:rPr>
          <w:rFonts w:hint="eastAsia"/>
          <w:b/>
          <w:sz w:val="24"/>
        </w:rPr>
        <w:t>关键词</w:t>
      </w:r>
    </w:p>
    <w:p w:rsidR="00B131ED" w:rsidRDefault="00B92157">
      <w:pPr>
        <w:rPr>
          <w:sz w:val="24"/>
        </w:rPr>
      </w:pPr>
      <w:r>
        <w:rPr>
          <w:rFonts w:hint="eastAsia"/>
          <w:sz w:val="24"/>
        </w:rPr>
        <w:t>牟子</w:t>
      </w:r>
      <w:r>
        <w:rPr>
          <w:rFonts w:hint="eastAsia"/>
          <w:sz w:val="24"/>
        </w:rPr>
        <w:t xml:space="preserve"> </w:t>
      </w:r>
      <w:r>
        <w:rPr>
          <w:sz w:val="24"/>
        </w:rPr>
        <w:tab/>
      </w:r>
      <w:r>
        <w:rPr>
          <w:sz w:val="24"/>
        </w:rPr>
        <w:tab/>
      </w:r>
      <w:r>
        <w:rPr>
          <w:rFonts w:hint="eastAsia"/>
          <w:sz w:val="24"/>
        </w:rPr>
        <w:t>理惑论</w:t>
      </w:r>
      <w:r>
        <w:rPr>
          <w:rFonts w:hint="eastAsia"/>
          <w:sz w:val="24"/>
        </w:rPr>
        <w:tab/>
      </w:r>
      <w:r>
        <w:rPr>
          <w:rFonts w:hint="eastAsia"/>
          <w:sz w:val="24"/>
        </w:rPr>
        <w:t>死后</w:t>
      </w:r>
      <w:r>
        <w:rPr>
          <w:sz w:val="24"/>
        </w:rPr>
        <w:t>更生</w:t>
      </w:r>
      <w:r>
        <w:rPr>
          <w:sz w:val="24"/>
        </w:rPr>
        <w:tab/>
      </w:r>
      <w:r>
        <w:rPr>
          <w:rFonts w:hint="eastAsia"/>
          <w:sz w:val="24"/>
        </w:rPr>
        <w:t>生命观</w:t>
      </w: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Default="00B131ED">
      <w:pPr>
        <w:rPr>
          <w:sz w:val="24"/>
        </w:rPr>
      </w:pPr>
    </w:p>
    <w:p w:rsidR="00B131ED" w:rsidRPr="00BF15E8" w:rsidRDefault="00B131ED" w:rsidP="00B131ED">
      <w:pPr>
        <w:pStyle w:val="a7"/>
        <w:rPr>
          <w:rFonts w:ascii="宋体" w:hAnsi="宋体" w:cs="宋体"/>
          <w:b/>
          <w:lang w:val="en-US"/>
        </w:rPr>
      </w:pPr>
      <w:r w:rsidRPr="001939F7">
        <w:rPr>
          <w:rFonts w:ascii="宋体" w:hAnsi="宋体" w:cs="宋体" w:hint="eastAsia"/>
          <w:b/>
          <w:sz w:val="28"/>
          <w:lang w:val="en-US"/>
        </w:rPr>
        <w:t>一、前言</w:t>
      </w:r>
    </w:p>
    <w:p w:rsidR="001C5082" w:rsidRDefault="00B131ED" w:rsidP="00B131ED">
      <w:pPr>
        <w:pStyle w:val="a7"/>
        <w:rPr>
          <w:rFonts w:ascii="宋体" w:hAnsi="宋体" w:cs="宋体"/>
          <w:lang w:val="en-US"/>
        </w:rPr>
      </w:pPr>
      <w:r>
        <w:rPr>
          <w:rFonts w:ascii="宋体" w:hAnsi="宋体" w:cs="宋体"/>
          <w:lang w:val="en-US"/>
        </w:rPr>
        <w:tab/>
      </w:r>
      <w:r w:rsidR="00AB7E7E">
        <w:rPr>
          <w:rFonts w:ascii="宋体" w:hAnsi="宋体" w:cs="宋体" w:hint="eastAsia"/>
          <w:lang w:val="en-US"/>
        </w:rPr>
        <w:t>列</w:t>
      </w:r>
      <w:r w:rsidR="00AB7E7E">
        <w:rPr>
          <w:rFonts w:ascii="宋体" w:hAnsi="宋体" w:cs="宋体"/>
          <w:lang w:val="en-US"/>
        </w:rPr>
        <w:t>《</w:t>
      </w:r>
      <w:r w:rsidR="00AB7E7E">
        <w:rPr>
          <w:rFonts w:ascii="宋体" w:hAnsi="宋体" w:cs="宋体" w:hint="eastAsia"/>
          <w:lang w:val="en-US"/>
        </w:rPr>
        <w:t>弘明集</w:t>
      </w:r>
      <w:r w:rsidR="00AB7E7E">
        <w:rPr>
          <w:rFonts w:ascii="宋体" w:hAnsi="宋体" w:cs="宋体"/>
          <w:lang w:val="en-US"/>
        </w:rPr>
        <w:t>》</w:t>
      </w:r>
      <w:r w:rsidR="00AB7E7E">
        <w:rPr>
          <w:rFonts w:ascii="宋体" w:hAnsi="宋体" w:cs="宋体" w:hint="eastAsia"/>
          <w:lang w:val="en-US"/>
        </w:rPr>
        <w:t>首篇的</w:t>
      </w:r>
      <w:r w:rsidR="002D386B">
        <w:rPr>
          <w:rFonts w:ascii="宋体" w:hAnsi="宋体" w:cs="宋体" w:hint="eastAsia"/>
          <w:lang w:val="en-US"/>
        </w:rPr>
        <w:t>《</w:t>
      </w:r>
      <w:r w:rsidR="00D35E72" w:rsidRPr="00310D5D">
        <w:rPr>
          <w:rFonts w:ascii="宋体" w:hAnsi="宋体" w:cs="宋体" w:hint="eastAsia"/>
          <w:lang w:val="en-US"/>
        </w:rPr>
        <w:t>牟子理惑论</w:t>
      </w:r>
      <w:r w:rsidR="002D386B">
        <w:rPr>
          <w:rFonts w:ascii="宋体" w:hAnsi="宋体" w:cs="宋体" w:hint="eastAsia"/>
          <w:lang w:val="en-US"/>
        </w:rPr>
        <w:t>》</w:t>
      </w:r>
      <w:r w:rsidR="001C5082">
        <w:rPr>
          <w:rFonts w:hint="eastAsia"/>
        </w:rPr>
        <w:t>，集中反映了儒佛伦理思想之冲突的，主要集中在第四问直至第二十问之间，几乎占了全篇的近半数之多。由此可见，经过汉武帝及其后的汉代统治阶层长时期在政治上独尊儒术之后，以先秦时期的孔子所整理并传承而下，从而被视为儒家的知识源流，基本上已成为当时读书人共同的背景知识，因而也成为他们理解与认识乃至</w:t>
      </w:r>
      <w:r w:rsidR="008D569C">
        <w:rPr>
          <w:rFonts w:hint="eastAsia"/>
        </w:rPr>
        <w:t>评估</w:t>
      </w:r>
      <w:r w:rsidR="001C5082">
        <w:rPr>
          <w:rFonts w:hint="eastAsia"/>
        </w:rPr>
        <w:t>外来思想与事物的思想依据与判断标准。在这一前提之下，</w:t>
      </w:r>
      <w:r w:rsidR="00500FC9">
        <w:rPr>
          <w:rFonts w:ascii="宋体" w:hAnsi="宋体" w:cs="宋体" w:hint="eastAsia"/>
          <w:lang w:val="en-US"/>
        </w:rPr>
        <w:t>《</w:t>
      </w:r>
      <w:r w:rsidR="00D35E72" w:rsidRPr="00310D5D">
        <w:rPr>
          <w:rFonts w:ascii="宋体" w:hAnsi="宋体" w:cs="宋体" w:hint="eastAsia"/>
          <w:lang w:val="en-US"/>
        </w:rPr>
        <w:t>牟子理惑论</w:t>
      </w:r>
      <w:r w:rsidR="00500FC9">
        <w:rPr>
          <w:rFonts w:ascii="宋体" w:hAnsi="宋体" w:cs="宋体" w:hint="eastAsia"/>
          <w:lang w:val="en-US"/>
        </w:rPr>
        <w:t>》</w:t>
      </w:r>
      <w:r w:rsidR="001C5082">
        <w:rPr>
          <w:rFonts w:hint="eastAsia"/>
        </w:rPr>
        <w:t>的设问与作答中，以儒家思想为出发点的质疑，出现了相对多数的篇幅，同时反映了儒家与佛教的思想差异，已经成为后者首先必须正视与处理的首要课题了。</w:t>
      </w:r>
    </w:p>
    <w:p w:rsidR="00B131ED" w:rsidRDefault="00500FC9" w:rsidP="001C5082">
      <w:pPr>
        <w:pStyle w:val="a7"/>
        <w:ind w:firstLine="720"/>
        <w:rPr>
          <w:rFonts w:ascii="宋体" w:hAnsi="宋体" w:cs="宋体"/>
          <w:lang w:val="en-US"/>
        </w:rPr>
      </w:pPr>
      <w:r>
        <w:rPr>
          <w:rFonts w:ascii="宋体" w:hAnsi="宋体" w:cs="宋体" w:hint="eastAsia"/>
          <w:lang w:val="en-US"/>
        </w:rPr>
        <w:t>《</w:t>
      </w:r>
      <w:r w:rsidR="00B131ED" w:rsidRPr="00310D5D">
        <w:rPr>
          <w:rFonts w:ascii="宋体" w:hAnsi="宋体" w:cs="宋体" w:hint="eastAsia"/>
          <w:lang w:val="en-US"/>
        </w:rPr>
        <w:t>牟子理惑论</w:t>
      </w:r>
      <w:r>
        <w:rPr>
          <w:rFonts w:ascii="宋体" w:hAnsi="宋体" w:cs="宋体" w:hint="eastAsia"/>
          <w:lang w:val="en-US"/>
        </w:rPr>
        <w:t>》</w:t>
      </w:r>
      <w:r w:rsidR="00B131ED">
        <w:rPr>
          <w:rFonts w:ascii="宋体" w:hAnsi="宋体" w:cs="宋体" w:hint="eastAsia"/>
          <w:lang w:val="en-US"/>
        </w:rPr>
        <w:t>是汉传佛教初</w:t>
      </w:r>
      <w:r w:rsidR="00BF15E8">
        <w:rPr>
          <w:rFonts w:ascii="宋体" w:hAnsi="宋体" w:cs="宋体" w:hint="eastAsia"/>
          <w:lang w:val="en-US"/>
        </w:rPr>
        <w:t>期</w:t>
      </w:r>
      <w:r w:rsidR="00B131ED">
        <w:rPr>
          <w:rFonts w:ascii="宋体" w:hAnsi="宋体" w:cs="宋体" w:hint="eastAsia"/>
          <w:lang w:val="en-US"/>
        </w:rPr>
        <w:t>的一份</w:t>
      </w:r>
      <w:r w:rsidR="00BF15E8">
        <w:rPr>
          <w:rFonts w:ascii="宋体" w:hAnsi="宋体" w:cs="宋体" w:hint="eastAsia"/>
          <w:lang w:val="en-US"/>
        </w:rPr>
        <w:t>护教</w:t>
      </w:r>
      <w:r w:rsidR="00B131ED">
        <w:rPr>
          <w:rFonts w:ascii="宋体" w:hAnsi="宋体" w:cs="宋体" w:hint="eastAsia"/>
          <w:lang w:val="en-US"/>
        </w:rPr>
        <w:t>文献，</w:t>
      </w:r>
      <w:r w:rsidR="00BF15E8">
        <w:rPr>
          <w:rFonts w:ascii="宋体" w:hAnsi="宋体" w:cs="宋体" w:hint="eastAsia"/>
          <w:lang w:val="en-US"/>
        </w:rPr>
        <w:t>为《弘明集》所</w:t>
      </w:r>
      <w:r w:rsidR="00AE2343">
        <w:rPr>
          <w:rFonts w:ascii="宋体" w:hAnsi="宋体" w:cs="宋体" w:hint="eastAsia"/>
          <w:lang w:val="en-US"/>
        </w:rPr>
        <w:t>收</w:t>
      </w:r>
      <w:r w:rsidR="00BF15E8">
        <w:rPr>
          <w:rFonts w:ascii="宋体" w:hAnsi="宋体" w:cs="宋体" w:hint="eastAsia"/>
          <w:lang w:val="en-US"/>
        </w:rPr>
        <w:t>文</w:t>
      </w:r>
      <w:r w:rsidR="00AB7E7E">
        <w:rPr>
          <w:rFonts w:ascii="宋体" w:hAnsi="宋体" w:cs="宋体" w:hint="eastAsia"/>
          <w:lang w:val="en-US"/>
        </w:rPr>
        <w:t>章</w:t>
      </w:r>
      <w:r w:rsidR="00AE2343">
        <w:rPr>
          <w:rFonts w:ascii="宋体" w:hAnsi="宋体" w:cs="宋体" w:hint="eastAsia"/>
          <w:lang w:val="en-US"/>
        </w:rPr>
        <w:t>之首</w:t>
      </w:r>
      <w:r w:rsidR="00BF15E8">
        <w:rPr>
          <w:rFonts w:ascii="宋体" w:hAnsi="宋体" w:cs="宋体" w:hint="eastAsia"/>
          <w:lang w:val="en-US"/>
        </w:rPr>
        <w:t>。</w:t>
      </w:r>
      <w:r>
        <w:rPr>
          <w:rFonts w:ascii="宋体" w:hAnsi="宋体" w:cs="宋体" w:hint="eastAsia"/>
          <w:lang w:val="en-US"/>
        </w:rPr>
        <w:t>《</w:t>
      </w:r>
      <w:r w:rsidR="00AE2343" w:rsidRPr="00310D5D">
        <w:rPr>
          <w:rFonts w:ascii="宋体" w:hAnsi="宋体" w:cs="宋体" w:hint="eastAsia"/>
          <w:lang w:val="en-US"/>
        </w:rPr>
        <w:t>牟子理惑论</w:t>
      </w:r>
      <w:r>
        <w:rPr>
          <w:rFonts w:ascii="宋体" w:hAnsi="宋体" w:cs="宋体" w:hint="eastAsia"/>
          <w:lang w:val="en-US"/>
        </w:rPr>
        <w:t>》</w:t>
      </w:r>
      <w:r w:rsidR="00B131ED">
        <w:rPr>
          <w:rFonts w:ascii="宋体" w:hAnsi="宋体" w:cs="宋体" w:hint="eastAsia"/>
          <w:lang w:val="en-US"/>
        </w:rPr>
        <w:t>的</w:t>
      </w:r>
      <w:r w:rsidR="00B131ED">
        <w:rPr>
          <w:rFonts w:ascii="宋体" w:hAnsi="宋体" w:cs="宋体"/>
          <w:lang w:val="en-US"/>
        </w:rPr>
        <w:t>断代尽管有</w:t>
      </w:r>
      <w:r w:rsidR="00B131ED">
        <w:rPr>
          <w:rFonts w:ascii="宋体" w:hAnsi="宋体" w:cs="宋体" w:hint="eastAsia"/>
          <w:lang w:val="en-US"/>
        </w:rPr>
        <w:t>诸多</w:t>
      </w:r>
      <w:r w:rsidR="00AE2343">
        <w:rPr>
          <w:rFonts w:ascii="宋体" w:hAnsi="宋体" w:cs="宋体" w:hint="eastAsia"/>
          <w:lang w:val="en-US"/>
        </w:rPr>
        <w:t>的</w:t>
      </w:r>
      <w:r w:rsidR="00B131ED">
        <w:rPr>
          <w:rFonts w:ascii="宋体" w:hAnsi="宋体" w:cs="宋体"/>
          <w:lang w:val="en-US"/>
        </w:rPr>
        <w:t>争议，但作为</w:t>
      </w:r>
      <w:r w:rsidR="00B131ED">
        <w:rPr>
          <w:rFonts w:ascii="宋体" w:hAnsi="宋体" w:cs="宋体"/>
        </w:rPr>
        <w:t>佛教</w:t>
      </w:r>
      <w:r w:rsidR="00B131ED">
        <w:rPr>
          <w:rFonts w:ascii="宋体" w:hAnsi="宋体" w:cs="宋体" w:hint="eastAsia"/>
        </w:rPr>
        <w:t>入华</w:t>
      </w:r>
      <w:r w:rsidR="00B131ED">
        <w:rPr>
          <w:rFonts w:ascii="宋体" w:hAnsi="宋体" w:cs="宋体"/>
        </w:rPr>
        <w:t>之后</w:t>
      </w:r>
      <w:r w:rsidR="00B131ED">
        <w:rPr>
          <w:rFonts w:ascii="宋体" w:hAnsi="宋体" w:cs="宋体" w:hint="eastAsia"/>
        </w:rPr>
        <w:t>最初</w:t>
      </w:r>
      <w:r w:rsidR="00B131ED">
        <w:rPr>
          <w:rFonts w:ascii="宋体" w:hAnsi="宋体" w:cs="宋体"/>
        </w:rPr>
        <w:t>阶段的汉人</w:t>
      </w:r>
      <w:r w:rsidR="00B131ED">
        <w:rPr>
          <w:rFonts w:ascii="宋体" w:hAnsi="宋体" w:cs="宋体" w:hint="eastAsia"/>
        </w:rPr>
        <w:t>佛学</w:t>
      </w:r>
      <w:r w:rsidR="00B131ED">
        <w:rPr>
          <w:rFonts w:ascii="宋体" w:hAnsi="宋体" w:cs="宋体"/>
        </w:rPr>
        <w:t>论述</w:t>
      </w:r>
      <w:r w:rsidR="000A1665">
        <w:rPr>
          <w:rStyle w:val="a5"/>
          <w:rFonts w:ascii="宋体" w:hAnsi="宋体" w:cs="宋体"/>
        </w:rPr>
        <w:footnoteReference w:id="1"/>
      </w:r>
      <w:r w:rsidR="00B131ED">
        <w:rPr>
          <w:rFonts w:ascii="宋体" w:hAnsi="宋体" w:cs="宋体"/>
        </w:rPr>
        <w:t>，</w:t>
      </w:r>
      <w:r w:rsidR="00B131ED">
        <w:rPr>
          <w:rFonts w:ascii="宋体" w:hAnsi="宋体" w:cs="宋体" w:hint="eastAsia"/>
        </w:rPr>
        <w:t>应</w:t>
      </w:r>
      <w:r w:rsidR="00B131ED">
        <w:rPr>
          <w:rFonts w:ascii="宋体" w:hAnsi="宋体" w:cs="宋体"/>
        </w:rPr>
        <w:t>是可以肯定的。</w:t>
      </w:r>
      <w:r w:rsidR="00C56A1A">
        <w:rPr>
          <w:rFonts w:ascii="宋体" w:hAnsi="宋体" w:cs="宋体" w:hint="eastAsia"/>
        </w:rPr>
        <w:t>该文</w:t>
      </w:r>
      <w:r w:rsidR="00B131ED">
        <w:rPr>
          <w:rFonts w:ascii="宋体" w:hAnsi="宋体" w:cs="宋体" w:hint="eastAsia"/>
          <w:lang w:val="en-US"/>
        </w:rPr>
        <w:t>以</w:t>
      </w:r>
      <w:r w:rsidR="00B131ED">
        <w:rPr>
          <w:rFonts w:ascii="宋体" w:hAnsi="宋体" w:cs="宋体"/>
          <w:lang w:val="en-US"/>
        </w:rPr>
        <w:t>答客问</w:t>
      </w:r>
      <w:r w:rsidR="00B131ED">
        <w:rPr>
          <w:rFonts w:ascii="宋体" w:hAnsi="宋体" w:cs="宋体" w:hint="eastAsia"/>
          <w:lang w:val="en-US"/>
        </w:rPr>
        <w:t>体来</w:t>
      </w:r>
      <w:r w:rsidR="00B131ED">
        <w:rPr>
          <w:rFonts w:ascii="宋体" w:hAnsi="宋体" w:cs="宋体"/>
          <w:lang w:val="en-US"/>
        </w:rPr>
        <w:t>梳理中印思想与文化</w:t>
      </w:r>
      <w:r w:rsidR="00B131ED">
        <w:rPr>
          <w:rFonts w:ascii="宋体" w:hAnsi="宋体" w:cs="宋体" w:hint="eastAsia"/>
          <w:lang w:val="en-US"/>
        </w:rPr>
        <w:t>之间</w:t>
      </w:r>
      <w:r w:rsidR="00B131ED">
        <w:rPr>
          <w:rFonts w:ascii="宋体" w:hAnsi="宋体" w:cs="宋体"/>
          <w:lang w:val="en-US"/>
        </w:rPr>
        <w:t>的差异，</w:t>
      </w:r>
      <w:r w:rsidR="00BF15E8">
        <w:rPr>
          <w:rFonts w:ascii="宋体" w:hAnsi="宋体" w:cs="宋体" w:hint="eastAsia"/>
          <w:lang w:val="en-US"/>
        </w:rPr>
        <w:t>其中包括了多方面的问题，涵盖思想、生活文化与生命观等等。</w:t>
      </w:r>
      <w:r>
        <w:rPr>
          <w:rFonts w:ascii="宋体" w:hAnsi="宋体" w:cs="宋体" w:hint="eastAsia"/>
          <w:lang w:val="en-US"/>
        </w:rPr>
        <w:t>《</w:t>
      </w:r>
      <w:r w:rsidR="00BF15E8" w:rsidRPr="00310D5D">
        <w:rPr>
          <w:rFonts w:ascii="宋体" w:hAnsi="宋体" w:cs="宋体" w:hint="eastAsia"/>
          <w:lang w:val="en-US"/>
        </w:rPr>
        <w:t>牟子理惑论</w:t>
      </w:r>
      <w:r>
        <w:rPr>
          <w:rFonts w:ascii="宋体" w:hAnsi="宋体" w:cs="宋体" w:hint="eastAsia"/>
          <w:lang w:val="en-US"/>
        </w:rPr>
        <w:t>》</w:t>
      </w:r>
      <w:r w:rsidR="00BF15E8">
        <w:rPr>
          <w:rFonts w:ascii="宋体" w:hAnsi="宋体" w:cs="宋体" w:hint="eastAsia"/>
          <w:lang w:val="en-US"/>
        </w:rPr>
        <w:t>的作者自言按三十七道品而设三七问，</w:t>
      </w:r>
      <w:r w:rsidR="00B131ED">
        <w:rPr>
          <w:rFonts w:ascii="宋体" w:hAnsi="宋体" w:cs="宋体"/>
          <w:lang w:val="en-US"/>
        </w:rPr>
        <w:t>其中的</w:t>
      </w:r>
      <w:r w:rsidR="00B131ED" w:rsidRPr="00310D5D">
        <w:rPr>
          <w:rFonts w:ascii="宋体" w:hAnsi="宋体" w:cs="宋体" w:hint="eastAsia"/>
          <w:lang w:val="en-US"/>
        </w:rPr>
        <w:t>第</w:t>
      </w:r>
      <w:r w:rsidR="00B131ED" w:rsidRPr="00310D5D">
        <w:rPr>
          <w:rFonts w:hint="eastAsia"/>
          <w:lang w:val="en-US"/>
        </w:rPr>
        <w:t>十二</w:t>
      </w:r>
      <w:r w:rsidR="00B131ED" w:rsidRPr="00310D5D">
        <w:rPr>
          <w:rFonts w:ascii="宋体" w:hAnsi="宋体" w:cs="宋体" w:hint="eastAsia"/>
          <w:lang w:val="en-US"/>
        </w:rPr>
        <w:t>与十三问，都与人死之后的去向及存在状况有关</w:t>
      </w:r>
      <w:r w:rsidR="00B131ED">
        <w:rPr>
          <w:rFonts w:ascii="宋体" w:hAnsi="宋体" w:cs="宋体" w:hint="eastAsia"/>
          <w:lang w:val="en-US"/>
        </w:rPr>
        <w:t>。</w:t>
      </w:r>
      <w:r w:rsidR="00B131ED" w:rsidRPr="00310D5D">
        <w:rPr>
          <w:rFonts w:ascii="宋体" w:hAnsi="宋体" w:cs="宋体" w:hint="eastAsia"/>
          <w:lang w:val="en-US"/>
        </w:rPr>
        <w:t>在佛教所接受的印度思想与经过孔子之后儒家所传承的中国主流思想之间，</w:t>
      </w:r>
      <w:r w:rsidR="00B131ED">
        <w:rPr>
          <w:rFonts w:ascii="宋体" w:hAnsi="宋体" w:cs="宋体" w:hint="eastAsia"/>
          <w:lang w:val="en-US"/>
        </w:rPr>
        <w:t>中国</w:t>
      </w:r>
      <w:r w:rsidR="00BF15E8">
        <w:rPr>
          <w:rFonts w:ascii="宋体" w:hAnsi="宋体" w:cs="宋体"/>
          <w:lang w:val="en-US"/>
        </w:rPr>
        <w:t>人</w:t>
      </w:r>
      <w:r w:rsidR="00BF15E8">
        <w:rPr>
          <w:rFonts w:ascii="宋体" w:hAnsi="宋体" w:cs="宋体" w:hint="eastAsia"/>
          <w:lang w:val="en-US"/>
        </w:rPr>
        <w:t>接触</w:t>
      </w:r>
      <w:r w:rsidR="00B131ED">
        <w:rPr>
          <w:rFonts w:ascii="宋体" w:hAnsi="宋体" w:cs="宋体"/>
          <w:lang w:val="en-US"/>
        </w:rPr>
        <w:t>佛教</w:t>
      </w:r>
      <w:r w:rsidR="00BF15E8">
        <w:rPr>
          <w:rFonts w:ascii="宋体" w:hAnsi="宋体" w:cs="宋体" w:hint="eastAsia"/>
          <w:lang w:val="en-US"/>
        </w:rPr>
        <w:t>而接受其中</w:t>
      </w:r>
      <w:r w:rsidR="00B131ED">
        <w:rPr>
          <w:rFonts w:ascii="宋体" w:hAnsi="宋体" w:cs="宋体"/>
          <w:lang w:val="en-US"/>
        </w:rPr>
        <w:t>的</w:t>
      </w:r>
      <w:r w:rsidR="00BF15E8">
        <w:rPr>
          <w:rFonts w:ascii="宋体" w:hAnsi="宋体" w:cs="宋体" w:hint="eastAsia"/>
          <w:lang w:val="en-US"/>
        </w:rPr>
        <w:t>生命观，其</w:t>
      </w:r>
      <w:r w:rsidR="00B131ED">
        <w:rPr>
          <w:rFonts w:ascii="宋体" w:hAnsi="宋体" w:cs="宋体" w:hint="eastAsia"/>
          <w:lang w:val="en-US"/>
        </w:rPr>
        <w:t>“死后</w:t>
      </w:r>
      <w:r w:rsidR="00B131ED">
        <w:rPr>
          <w:rFonts w:ascii="宋体" w:hAnsi="宋体" w:cs="宋体"/>
          <w:lang w:val="en-US"/>
        </w:rPr>
        <w:t>更生</w:t>
      </w:r>
      <w:r w:rsidR="00B131ED">
        <w:rPr>
          <w:rFonts w:ascii="宋体" w:hAnsi="宋体" w:cs="宋体" w:hint="eastAsia"/>
          <w:lang w:val="en-US"/>
        </w:rPr>
        <w:t>”观念</w:t>
      </w:r>
      <w:r w:rsidR="00B131ED">
        <w:rPr>
          <w:rFonts w:ascii="宋体" w:hAnsi="宋体" w:cs="宋体"/>
          <w:lang w:val="en-US"/>
        </w:rPr>
        <w:t>，</w:t>
      </w:r>
      <w:r w:rsidR="00B131ED" w:rsidRPr="00310D5D">
        <w:rPr>
          <w:rFonts w:ascii="宋体" w:hAnsi="宋体" w:cs="宋体" w:hint="eastAsia"/>
          <w:lang w:val="en-US"/>
        </w:rPr>
        <w:t>尤其</w:t>
      </w:r>
      <w:r w:rsidR="00BF15E8">
        <w:rPr>
          <w:rFonts w:ascii="宋体" w:hAnsi="宋体" w:cs="宋体" w:hint="eastAsia"/>
          <w:lang w:val="en-US"/>
        </w:rPr>
        <w:t>与原有的中国观点</w:t>
      </w:r>
      <w:r w:rsidR="00B131ED" w:rsidRPr="00310D5D">
        <w:rPr>
          <w:rFonts w:ascii="宋体" w:hAnsi="宋体" w:cs="宋体" w:hint="eastAsia"/>
          <w:lang w:val="en-US"/>
        </w:rPr>
        <w:t>存有相当大的差异</w:t>
      </w:r>
      <w:r w:rsidR="00B131ED">
        <w:rPr>
          <w:rFonts w:ascii="宋体" w:hAnsi="宋体" w:cs="宋体" w:hint="eastAsia"/>
          <w:lang w:val="en-US"/>
        </w:rPr>
        <w:t>，</w:t>
      </w:r>
      <w:r w:rsidR="00B131ED">
        <w:rPr>
          <w:rFonts w:ascii="宋体" w:hAnsi="宋体" w:cs="宋体"/>
          <w:lang w:val="en-US"/>
        </w:rPr>
        <w:t>也最引起主流知识分子的置疑与争论</w:t>
      </w:r>
      <w:r w:rsidR="00B131ED" w:rsidRPr="00310D5D">
        <w:rPr>
          <w:rFonts w:ascii="宋体" w:hAnsi="宋体" w:cs="宋体" w:hint="eastAsia"/>
          <w:lang w:val="en-US"/>
        </w:rPr>
        <w:t>。</w:t>
      </w:r>
      <w:r w:rsidR="00B131ED">
        <w:rPr>
          <w:rFonts w:ascii="宋体" w:hAnsi="宋体" w:cs="宋体" w:hint="eastAsia"/>
          <w:lang w:val="en-US"/>
        </w:rPr>
        <w:t>本文</w:t>
      </w:r>
      <w:r w:rsidR="00B131ED">
        <w:rPr>
          <w:rFonts w:ascii="宋体" w:hAnsi="宋体" w:cs="宋体"/>
          <w:lang w:val="en-US"/>
        </w:rPr>
        <w:t>拟</w:t>
      </w:r>
      <w:r w:rsidR="00B131ED">
        <w:rPr>
          <w:rFonts w:ascii="宋体" w:hAnsi="宋体" w:cs="宋体" w:hint="eastAsia"/>
          <w:lang w:val="en-US"/>
        </w:rPr>
        <w:t>以</w:t>
      </w:r>
      <w:r w:rsidR="00B131ED" w:rsidRPr="00310D5D">
        <w:rPr>
          <w:rFonts w:ascii="宋体" w:hAnsi="宋体" w:cs="宋体" w:hint="eastAsia"/>
          <w:lang w:val="en-US"/>
        </w:rPr>
        <w:t>〈牟子理惑论〉</w:t>
      </w:r>
      <w:r w:rsidR="00B131ED">
        <w:rPr>
          <w:rFonts w:ascii="宋体" w:hAnsi="宋体" w:cs="宋体" w:hint="eastAsia"/>
          <w:lang w:val="en-US"/>
        </w:rPr>
        <w:t>为</w:t>
      </w:r>
      <w:r w:rsidR="00B131ED">
        <w:rPr>
          <w:rFonts w:ascii="宋体" w:hAnsi="宋体" w:cs="宋体"/>
          <w:lang w:val="en-US"/>
        </w:rPr>
        <w:t>文本，来探讨中国</w:t>
      </w:r>
      <w:r w:rsidR="00B131ED">
        <w:rPr>
          <w:rFonts w:ascii="宋体" w:hAnsi="宋体" w:cs="宋体" w:hint="eastAsia"/>
          <w:lang w:val="en-US"/>
        </w:rPr>
        <w:t>人</w:t>
      </w:r>
      <w:r w:rsidR="00B131ED">
        <w:rPr>
          <w:rFonts w:ascii="宋体" w:hAnsi="宋体" w:cs="宋体"/>
          <w:lang w:val="en-US"/>
        </w:rPr>
        <w:t>在佛教入</w:t>
      </w:r>
      <w:r w:rsidR="00B131ED">
        <w:rPr>
          <w:rFonts w:ascii="宋体" w:hAnsi="宋体" w:cs="宋体" w:hint="eastAsia"/>
          <w:lang w:val="en-US"/>
        </w:rPr>
        <w:t>华</w:t>
      </w:r>
      <w:r w:rsidR="00B131ED">
        <w:rPr>
          <w:rFonts w:ascii="宋体" w:hAnsi="宋体" w:cs="宋体"/>
          <w:lang w:val="en-US"/>
        </w:rPr>
        <w:t>之初对</w:t>
      </w:r>
      <w:r w:rsidR="00B131ED">
        <w:rPr>
          <w:rFonts w:ascii="宋体" w:hAnsi="宋体" w:cs="宋体" w:hint="eastAsia"/>
          <w:lang w:val="en-US"/>
        </w:rPr>
        <w:t>“死后</w:t>
      </w:r>
      <w:r w:rsidR="00B131ED">
        <w:rPr>
          <w:rFonts w:ascii="宋体" w:hAnsi="宋体" w:cs="宋体"/>
          <w:lang w:val="en-US"/>
        </w:rPr>
        <w:t>更生</w:t>
      </w:r>
      <w:r w:rsidR="00B131ED">
        <w:rPr>
          <w:rFonts w:ascii="宋体" w:hAnsi="宋体" w:cs="宋体" w:hint="eastAsia"/>
          <w:lang w:val="en-US"/>
        </w:rPr>
        <w:t>”这一</w:t>
      </w:r>
      <w:r w:rsidR="00B131ED">
        <w:rPr>
          <w:rFonts w:ascii="宋体" w:hAnsi="宋体" w:cs="宋体"/>
          <w:lang w:val="en-US"/>
        </w:rPr>
        <w:t>概念的批判与接受。</w:t>
      </w:r>
    </w:p>
    <w:p w:rsidR="001C5082" w:rsidRDefault="001C5082" w:rsidP="00B131ED">
      <w:pPr>
        <w:pStyle w:val="a7"/>
        <w:rPr>
          <w:rFonts w:ascii="宋体" w:hAnsi="宋体" w:cs="宋体"/>
          <w:lang w:val="en-US"/>
        </w:rPr>
      </w:pPr>
    </w:p>
    <w:p w:rsidR="00BF15E8" w:rsidRDefault="00BF15E8" w:rsidP="00B131ED">
      <w:pPr>
        <w:pStyle w:val="a7"/>
        <w:rPr>
          <w:rFonts w:ascii="宋体" w:hAnsi="宋体" w:cs="宋体"/>
          <w:lang w:val="en-US"/>
        </w:rPr>
      </w:pPr>
    </w:p>
    <w:p w:rsidR="00B131ED" w:rsidRPr="00266CA0" w:rsidRDefault="00BF15E8" w:rsidP="00B131ED">
      <w:pPr>
        <w:pStyle w:val="a7"/>
        <w:rPr>
          <w:rFonts w:ascii="宋体" w:hAnsi="宋体" w:cs="宋体"/>
          <w:b/>
          <w:lang w:val="en-US"/>
        </w:rPr>
      </w:pPr>
      <w:r w:rsidRPr="001939F7">
        <w:rPr>
          <w:rFonts w:ascii="宋体" w:hAnsi="宋体" w:cs="宋体" w:hint="eastAsia"/>
          <w:b/>
          <w:sz w:val="28"/>
          <w:lang w:val="en-US"/>
        </w:rPr>
        <w:t>二、</w:t>
      </w:r>
      <w:r w:rsidR="002D386B">
        <w:rPr>
          <w:rFonts w:ascii="宋体" w:hAnsi="宋体" w:cs="宋体" w:hint="eastAsia"/>
          <w:b/>
          <w:sz w:val="28"/>
          <w:lang w:val="en-US"/>
        </w:rPr>
        <w:t>《</w:t>
      </w:r>
      <w:r w:rsidR="00A04389" w:rsidRPr="001939F7">
        <w:rPr>
          <w:rFonts w:ascii="宋体" w:hAnsi="宋体" w:cs="宋体" w:hint="eastAsia"/>
          <w:b/>
          <w:sz w:val="28"/>
          <w:lang w:val="en-US"/>
        </w:rPr>
        <w:t>牟子理惑论</w:t>
      </w:r>
      <w:r w:rsidR="002D386B">
        <w:rPr>
          <w:rFonts w:ascii="宋体" w:hAnsi="宋体" w:cs="宋体" w:hint="eastAsia"/>
          <w:b/>
          <w:sz w:val="28"/>
          <w:lang w:val="en-US"/>
        </w:rPr>
        <w:t>》</w:t>
      </w:r>
      <w:r w:rsidR="00A04389" w:rsidRPr="001939F7">
        <w:rPr>
          <w:rFonts w:ascii="宋体" w:hAnsi="宋体" w:cs="宋体" w:hint="eastAsia"/>
          <w:b/>
          <w:sz w:val="28"/>
          <w:lang w:val="en-US"/>
        </w:rPr>
        <w:t>与死后生命观</w:t>
      </w:r>
    </w:p>
    <w:p w:rsidR="00B131ED" w:rsidRDefault="00B131ED" w:rsidP="00B131ED">
      <w:pPr>
        <w:pStyle w:val="a7"/>
        <w:rPr>
          <w:rFonts w:ascii="宋体" w:hAnsi="宋体" w:cs="宋体"/>
          <w:lang w:val="en-US"/>
        </w:rPr>
      </w:pPr>
      <w:r>
        <w:rPr>
          <w:rFonts w:ascii="宋体" w:hAnsi="宋体" w:cs="宋体"/>
          <w:lang w:val="en-US"/>
        </w:rPr>
        <w:lastRenderedPageBreak/>
        <w:tab/>
      </w:r>
      <w:r w:rsidR="00500FC9">
        <w:rPr>
          <w:rFonts w:ascii="宋体" w:hAnsi="宋体" w:cs="宋体" w:hint="eastAsia"/>
          <w:lang w:val="en-US"/>
        </w:rPr>
        <w:t>《</w:t>
      </w:r>
      <w:r>
        <w:rPr>
          <w:rFonts w:ascii="宋体" w:hAnsi="宋体" w:cs="宋体" w:hint="eastAsia"/>
          <w:lang w:val="en-US"/>
        </w:rPr>
        <w:t>牟子理惑论</w:t>
      </w:r>
      <w:r w:rsidR="00500FC9">
        <w:rPr>
          <w:rFonts w:ascii="宋体" w:hAnsi="宋体" w:cs="宋体" w:hint="eastAsia"/>
          <w:lang w:val="en-US"/>
        </w:rPr>
        <w:t>》</w:t>
      </w:r>
      <w:r w:rsidR="0003460D">
        <w:rPr>
          <w:rFonts w:ascii="宋体" w:hAnsi="宋体" w:cs="宋体" w:hint="eastAsia"/>
          <w:lang w:val="en-US"/>
        </w:rPr>
        <w:t>的</w:t>
      </w:r>
      <w:r>
        <w:rPr>
          <w:rFonts w:ascii="宋体" w:hAnsi="宋体" w:cs="宋体" w:hint="eastAsia"/>
          <w:lang w:val="en-US"/>
        </w:rPr>
        <w:t>第</w:t>
      </w:r>
      <w:r>
        <w:rPr>
          <w:rFonts w:hint="eastAsia"/>
          <w:lang w:val="en-US"/>
        </w:rPr>
        <w:t>十二</w:t>
      </w:r>
      <w:r>
        <w:rPr>
          <w:rFonts w:ascii="宋体" w:hAnsi="宋体" w:cs="宋体" w:hint="eastAsia"/>
          <w:lang w:val="en-US"/>
        </w:rPr>
        <w:t>问与十三问，都与人死之后的去向及存在状况有关，这在佛教所接受的印度思想与经过孔子之后儒家所传承的中国主流思想之间，尤其存有相当大的差异。其第</w:t>
      </w:r>
      <w:r>
        <w:rPr>
          <w:rFonts w:hint="eastAsia"/>
          <w:lang w:val="en-US"/>
        </w:rPr>
        <w:t>十二</w:t>
      </w:r>
      <w:r>
        <w:rPr>
          <w:rFonts w:ascii="宋体" w:hAnsi="宋体" w:cs="宋体" w:hint="eastAsia"/>
          <w:lang w:val="en-US"/>
        </w:rPr>
        <w:t>问曰：</w:t>
      </w:r>
    </w:p>
    <w:p w:rsidR="00B131ED" w:rsidRDefault="00B131ED" w:rsidP="00B131ED">
      <w:pPr>
        <w:pStyle w:val="a7"/>
        <w:rPr>
          <w:rFonts w:ascii="宋体" w:hAnsi="宋体" w:cs="宋体"/>
          <w:lang w:val="en-US"/>
        </w:rPr>
      </w:pPr>
    </w:p>
    <w:p w:rsidR="00B131ED" w:rsidRDefault="00B131ED" w:rsidP="00B131ED">
      <w:pPr>
        <w:pStyle w:val="a7"/>
        <w:rPr>
          <w:rFonts w:ascii="宋体" w:hAnsi="宋体" w:cs="宋体"/>
          <w:color w:val="000000"/>
        </w:rPr>
      </w:pPr>
      <w:r>
        <w:rPr>
          <w:rFonts w:ascii="宋体" w:hAnsi="宋体" w:cs="宋体"/>
          <w:lang w:val="en-US"/>
        </w:rPr>
        <w:tab/>
      </w:r>
      <w:r>
        <w:rPr>
          <w:rFonts w:ascii="宋体" w:hAnsi="宋体" w:cs="宋体"/>
          <w:lang w:val="en-US"/>
        </w:rPr>
        <w:tab/>
      </w:r>
      <w:r w:rsidRPr="0003460D">
        <w:rPr>
          <w:rFonts w:ascii="楷体" w:eastAsia="楷体" w:hAnsi="楷体" w:cs="宋体" w:hint="eastAsia"/>
          <w:color w:val="000000"/>
        </w:rPr>
        <w:t>问曰：佛道言，人死当复更生，仆不信之审也。</w:t>
      </w:r>
      <w:r>
        <w:rPr>
          <w:rStyle w:val="a5"/>
          <w:rFonts w:ascii="宋体" w:hAnsi="宋体" w:cs="宋体"/>
          <w:color w:val="000000"/>
        </w:rPr>
        <w:footnoteReference w:id="2"/>
      </w:r>
    </w:p>
    <w:p w:rsidR="00B131ED" w:rsidRDefault="00B131ED" w:rsidP="00B131ED">
      <w:pPr>
        <w:pStyle w:val="a7"/>
        <w:rPr>
          <w:rFonts w:ascii="宋体" w:hAnsi="宋体" w:cs="宋体"/>
          <w:color w:val="000000"/>
        </w:rPr>
      </w:pPr>
    </w:p>
    <w:p w:rsidR="00B131ED" w:rsidRDefault="00B131ED" w:rsidP="00B131ED">
      <w:pPr>
        <w:pStyle w:val="a7"/>
        <w:rPr>
          <w:rFonts w:ascii="宋体" w:hAnsi="宋体" w:cs="宋体"/>
          <w:color w:val="000000"/>
        </w:rPr>
      </w:pPr>
      <w:r>
        <w:rPr>
          <w:rFonts w:ascii="宋体" w:hAnsi="宋体" w:cs="宋体" w:hint="eastAsia"/>
          <w:color w:val="000000"/>
        </w:rPr>
        <w:t>这一设问充分表露了佛教初传时期，中国人对“人死更生”这一闻所未闻之事的疑惑与质疑。但是，这不表示中国人对生前死后之事不曾有过信仰。牟子的答语中提出的“</w:t>
      </w:r>
      <w:r w:rsidRPr="0003460D">
        <w:rPr>
          <w:rFonts w:ascii="楷体" w:eastAsia="楷体" w:hAnsi="楷体" w:cs="宋体" w:hint="eastAsia"/>
          <w:color w:val="000000"/>
        </w:rPr>
        <w:t>人临死，其家上屋呼之，死已复呼谁</w:t>
      </w:r>
      <w:r>
        <w:rPr>
          <w:rFonts w:ascii="宋体" w:hAnsi="宋体" w:cs="宋体" w:hint="eastAsia"/>
          <w:color w:val="000000"/>
        </w:rPr>
        <w:t>”，是</w:t>
      </w:r>
      <w:r w:rsidR="00C56A1A">
        <w:rPr>
          <w:rFonts w:ascii="宋体" w:hAnsi="宋体" w:cs="宋体" w:hint="eastAsia"/>
          <w:color w:val="000000"/>
        </w:rPr>
        <w:t>以孔子为代表的</w:t>
      </w:r>
      <w:r>
        <w:rPr>
          <w:rFonts w:ascii="宋体" w:hAnsi="宋体" w:cs="宋体" w:hint="eastAsia"/>
          <w:color w:val="000000"/>
        </w:rPr>
        <w:t>儒家出现之前就存在的古代风俗，甚至被经儒家整理而载录在古代贵族礼仪习俗书的《礼记》中，如《礼记</w:t>
      </w:r>
      <w:r w:rsidRPr="00B42DF8">
        <w:rPr>
          <w:rFonts w:asciiTheme="minorEastAsia" w:eastAsiaTheme="minorEastAsia" w:hAnsiTheme="minorEastAsia" w:cs="Arial Unicode MS" w:hint="eastAsia"/>
          <w:color w:val="000000"/>
        </w:rPr>
        <w:t>•</w:t>
      </w:r>
      <w:r>
        <w:rPr>
          <w:rFonts w:ascii="宋体" w:hAnsi="宋体" w:cs="宋体" w:hint="eastAsia"/>
          <w:color w:val="000000"/>
        </w:rPr>
        <w:t>丧大记》所说的：</w:t>
      </w:r>
    </w:p>
    <w:p w:rsidR="00B131ED" w:rsidRDefault="00B131ED" w:rsidP="00B131ED">
      <w:pPr>
        <w:pStyle w:val="a7"/>
        <w:rPr>
          <w:rFonts w:ascii="宋体" w:hAnsi="宋体" w:cs="宋体"/>
          <w:color w:val="000000"/>
        </w:rPr>
      </w:pPr>
    </w:p>
    <w:p w:rsidR="00B131ED" w:rsidRPr="00E837F6" w:rsidRDefault="00B131ED" w:rsidP="00B131ED">
      <w:pPr>
        <w:pStyle w:val="a7"/>
        <w:ind w:left="720" w:firstLine="720"/>
        <w:rPr>
          <w:rFonts w:ascii="宋体" w:hAnsi="宋体" w:cs="宋体"/>
          <w:color w:val="000000"/>
        </w:rPr>
      </w:pPr>
      <w:r w:rsidRPr="0003460D">
        <w:rPr>
          <w:rFonts w:ascii="楷体" w:eastAsia="楷体" w:hAnsi="楷体" w:cs="Microsoft JhengHei" w:hint="eastAsia"/>
          <w:color w:val="000000"/>
        </w:rPr>
        <w:t>小臣复．复者朝服．君以卷．夫人以屈狄．大夫以玄赪．世妇以襢衣．士以爵弁．士妻以税衣．皆升自东荣．中屋履危．北面三号．卷衣投于前．司服受之．降自西北荣．其为宾．则公馆复．私馆不复．其在野．则升其乘车之左毂而复．复衣不以衣尸．不以敛．妇人复．不以袡．凡复．男子称名．妇人称字．唯哭先复．复而后行死事</w:t>
      </w:r>
      <w:r w:rsidRPr="0003460D">
        <w:rPr>
          <w:rFonts w:ascii="楷体" w:eastAsia="楷体" w:hAnsi="楷体" w:cs="Microsoft JhengHei"/>
          <w:color w:val="000000"/>
        </w:rPr>
        <w:t>．</w:t>
      </w:r>
      <w:r>
        <w:rPr>
          <w:rStyle w:val="a5"/>
          <w:rFonts w:asciiTheme="minorEastAsia" w:eastAsiaTheme="minorEastAsia" w:hAnsiTheme="minorEastAsia" w:cs="Microsoft JhengHei"/>
          <w:color w:val="000000"/>
        </w:rPr>
        <w:footnoteReference w:id="3"/>
      </w:r>
    </w:p>
    <w:p w:rsidR="00B131ED" w:rsidRDefault="00B131ED" w:rsidP="00B131ED">
      <w:pPr>
        <w:pStyle w:val="a7"/>
        <w:rPr>
          <w:rFonts w:ascii="宋体" w:hAnsi="宋体" w:cs="宋体"/>
          <w:color w:val="000000"/>
        </w:rPr>
      </w:pPr>
    </w:p>
    <w:p w:rsidR="00B131ED" w:rsidRDefault="00B131ED" w:rsidP="00B131ED">
      <w:pPr>
        <w:pStyle w:val="a7"/>
        <w:rPr>
          <w:rFonts w:ascii="宋体" w:hAnsi="宋体" w:cs="宋体"/>
          <w:color w:val="000000"/>
        </w:rPr>
      </w:pPr>
      <w:r>
        <w:rPr>
          <w:rFonts w:ascii="宋体" w:hAnsi="宋体" w:cs="宋体" w:hint="eastAsia"/>
          <w:color w:val="000000"/>
        </w:rPr>
        <w:t>此中所说的“</w:t>
      </w:r>
      <w:r w:rsidRPr="00C56A1A">
        <w:rPr>
          <w:rFonts w:ascii="楷体" w:eastAsia="楷体" w:hAnsi="楷体" w:cs="宋体" w:hint="eastAsia"/>
          <w:color w:val="000000"/>
        </w:rPr>
        <w:t>复</w:t>
      </w:r>
      <w:r>
        <w:rPr>
          <w:rFonts w:ascii="宋体" w:hAnsi="宋体" w:cs="宋体" w:hint="eastAsia"/>
          <w:color w:val="000000"/>
        </w:rPr>
        <w:t>”礼，就是人命终之后的招魂仪式，它要求死者的至亲抱着死者生前穿着过的衣服爬上屋顶，并且朝北方呼叫死者的名字，当中的分别是男性呼名，女性呼字。这样的古礼其实并非</w:t>
      </w:r>
      <w:r w:rsidR="00C56A1A">
        <w:rPr>
          <w:rFonts w:ascii="宋体" w:hAnsi="宋体" w:cs="宋体" w:hint="eastAsia"/>
          <w:color w:val="000000"/>
        </w:rPr>
        <w:t>为</w:t>
      </w:r>
      <w:r>
        <w:rPr>
          <w:rFonts w:ascii="宋体" w:hAnsi="宋体" w:cs="宋体" w:hint="eastAsia"/>
          <w:color w:val="000000"/>
        </w:rPr>
        <w:t>儒家</w:t>
      </w:r>
      <w:r w:rsidR="00C56A1A">
        <w:rPr>
          <w:rFonts w:ascii="宋体" w:hAnsi="宋体" w:cs="宋体" w:hint="eastAsia"/>
          <w:color w:val="000000"/>
        </w:rPr>
        <w:t>所</w:t>
      </w:r>
      <w:r>
        <w:rPr>
          <w:rFonts w:ascii="宋体" w:hAnsi="宋体" w:cs="宋体" w:hint="eastAsia"/>
          <w:color w:val="000000"/>
        </w:rPr>
        <w:t>始创，而是整理与承传自古代丧俗了记录下来的。中国古代有着这样的丧俗实践，反映了古人</w:t>
      </w:r>
      <w:r w:rsidR="00C56A1A">
        <w:rPr>
          <w:rFonts w:ascii="宋体" w:hAnsi="宋体" w:cs="宋体" w:hint="eastAsia"/>
          <w:color w:val="000000"/>
        </w:rPr>
        <w:t>曾经</w:t>
      </w:r>
      <w:r>
        <w:rPr>
          <w:rFonts w:ascii="宋体" w:hAnsi="宋体" w:cs="宋体" w:hint="eastAsia"/>
          <w:color w:val="000000"/>
        </w:rPr>
        <w:t>相信</w:t>
      </w:r>
      <w:r w:rsidR="00C56A1A">
        <w:rPr>
          <w:rFonts w:ascii="宋体" w:hAnsi="宋体" w:cs="宋体" w:hint="eastAsia"/>
          <w:color w:val="000000"/>
        </w:rPr>
        <w:t>，</w:t>
      </w:r>
      <w:r>
        <w:rPr>
          <w:rFonts w:ascii="宋体" w:hAnsi="宋体" w:cs="宋体" w:hint="eastAsia"/>
          <w:color w:val="000000"/>
        </w:rPr>
        <w:t>人死之后是有个去向的，并且还有能离开肉体的“魂魄”，才有“招魂”的仪式，希望魂魄与肉体能透过“招魂”的仪式再次合一，从而让死者复活。因此，牟子的答语中提出了反问，并且按此得到“</w:t>
      </w:r>
      <w:r w:rsidRPr="0003460D">
        <w:rPr>
          <w:rFonts w:ascii="楷体" w:eastAsia="楷体" w:hAnsi="楷体" w:cs="宋体" w:hint="eastAsia"/>
          <w:color w:val="000000"/>
        </w:rPr>
        <w:t>魂神固不灭矣，但身自朽烂耳</w:t>
      </w:r>
      <w:r>
        <w:rPr>
          <w:rFonts w:ascii="宋体" w:hAnsi="宋体" w:cs="宋体" w:hint="eastAsia"/>
          <w:color w:val="000000"/>
        </w:rPr>
        <w:t>”的结论</w:t>
      </w:r>
      <w:r>
        <w:rPr>
          <w:rStyle w:val="a5"/>
          <w:rFonts w:ascii="宋体" w:hAnsi="宋体" w:cs="宋体"/>
          <w:color w:val="000000"/>
        </w:rPr>
        <w:footnoteReference w:id="4"/>
      </w:r>
      <w:r w:rsidR="00684C32">
        <w:rPr>
          <w:rFonts w:ascii="宋体" w:hAnsi="宋体" w:cs="宋体" w:hint="eastAsia"/>
          <w:color w:val="000000"/>
        </w:rPr>
        <w:t>。他在答语中</w:t>
      </w:r>
      <w:r>
        <w:rPr>
          <w:rFonts w:ascii="宋体" w:hAnsi="宋体" w:cs="宋体" w:hint="eastAsia"/>
          <w:color w:val="000000"/>
        </w:rPr>
        <w:t>将他所了解的佛教“人死更生”说与古代中国人的招魂礼俗所隐隐然反映的魂魄观相</w:t>
      </w:r>
      <w:r w:rsidR="00684C32">
        <w:rPr>
          <w:rFonts w:ascii="宋体" w:hAnsi="宋体" w:cs="宋体" w:hint="eastAsia"/>
          <w:color w:val="000000"/>
        </w:rPr>
        <w:t>互</w:t>
      </w:r>
      <w:r>
        <w:rPr>
          <w:rFonts w:ascii="宋体" w:hAnsi="宋体" w:cs="宋体" w:hint="eastAsia"/>
          <w:color w:val="000000"/>
        </w:rPr>
        <w:t>等同，</w:t>
      </w:r>
      <w:r w:rsidR="00684C32">
        <w:rPr>
          <w:rFonts w:ascii="宋体" w:hAnsi="宋体" w:cs="宋体" w:hint="eastAsia"/>
          <w:color w:val="000000"/>
        </w:rPr>
        <w:t>以此来</w:t>
      </w:r>
      <w:r>
        <w:rPr>
          <w:rFonts w:ascii="宋体" w:hAnsi="宋体" w:cs="宋体" w:hint="eastAsia"/>
          <w:color w:val="000000"/>
        </w:rPr>
        <w:t>显示佛教的</w:t>
      </w:r>
      <w:r w:rsidR="00684C32">
        <w:rPr>
          <w:rFonts w:ascii="宋体" w:hAnsi="宋体" w:cs="宋体" w:hint="eastAsia"/>
          <w:color w:val="000000"/>
        </w:rPr>
        <w:t>“人死更生”说与</w:t>
      </w:r>
      <w:r>
        <w:rPr>
          <w:rFonts w:ascii="宋体" w:hAnsi="宋体" w:cs="宋体" w:hint="eastAsia"/>
          <w:color w:val="000000"/>
        </w:rPr>
        <w:t>古代</w:t>
      </w:r>
      <w:r w:rsidR="00684C32">
        <w:rPr>
          <w:rFonts w:ascii="宋体" w:hAnsi="宋体" w:cs="宋体" w:hint="eastAsia"/>
          <w:color w:val="000000"/>
        </w:rPr>
        <w:t>中国</w:t>
      </w:r>
      <w:r>
        <w:rPr>
          <w:rFonts w:ascii="宋体" w:hAnsi="宋体" w:cs="宋体" w:hint="eastAsia"/>
          <w:color w:val="000000"/>
        </w:rPr>
        <w:t>原有的思想大致无太大的差别</w:t>
      </w:r>
      <w:r w:rsidR="00684C32">
        <w:rPr>
          <w:rFonts w:ascii="宋体" w:hAnsi="宋体" w:cs="宋体" w:hint="eastAsia"/>
          <w:color w:val="000000"/>
        </w:rPr>
        <w:t>，因此人们不应于此对佛教之说产生质疑</w:t>
      </w:r>
      <w:r>
        <w:rPr>
          <w:rFonts w:ascii="宋体" w:hAnsi="宋体" w:cs="宋体" w:hint="eastAsia"/>
          <w:color w:val="000000"/>
        </w:rPr>
        <w:t>。</w:t>
      </w:r>
    </w:p>
    <w:p w:rsidR="00B131ED" w:rsidRDefault="00B131ED" w:rsidP="00B131ED">
      <w:pPr>
        <w:pStyle w:val="a7"/>
        <w:ind w:firstLine="720"/>
        <w:rPr>
          <w:rFonts w:ascii="宋体" w:hAnsi="宋体" w:cs="宋体"/>
          <w:color w:val="000000"/>
          <w:lang w:val="en-US"/>
        </w:rPr>
      </w:pPr>
      <w:r>
        <w:rPr>
          <w:rFonts w:ascii="宋体" w:hAnsi="宋体" w:cs="宋体" w:hint="eastAsia"/>
          <w:color w:val="000000"/>
        </w:rPr>
        <w:t>设问的“</w:t>
      </w:r>
      <w:r w:rsidRPr="0003460D">
        <w:rPr>
          <w:rFonts w:ascii="楷体" w:eastAsia="楷体" w:hAnsi="楷体" w:cs="宋体" w:hint="eastAsia"/>
          <w:color w:val="000000"/>
        </w:rPr>
        <w:t>仆不信之审也</w:t>
      </w:r>
      <w:r>
        <w:rPr>
          <w:rFonts w:ascii="宋体" w:hAnsi="宋体" w:cs="宋体" w:hint="eastAsia"/>
          <w:color w:val="000000"/>
        </w:rPr>
        <w:t>”，</w:t>
      </w:r>
      <w:r w:rsidR="00684C32">
        <w:rPr>
          <w:rFonts w:ascii="宋体" w:hAnsi="宋体" w:cs="宋体" w:hint="eastAsia"/>
          <w:color w:val="000000"/>
        </w:rPr>
        <w:t>其实</w:t>
      </w:r>
      <w:r>
        <w:rPr>
          <w:rFonts w:ascii="宋体" w:hAnsi="宋体" w:cs="宋体" w:hint="eastAsia"/>
          <w:color w:val="000000"/>
        </w:rPr>
        <w:t>反映的是孔子之后</w:t>
      </w:r>
      <w:r w:rsidR="00684C32">
        <w:rPr>
          <w:rFonts w:ascii="宋体" w:hAnsi="宋体" w:cs="宋体" w:hint="eastAsia"/>
          <w:color w:val="000000"/>
        </w:rPr>
        <w:t>，</w:t>
      </w:r>
      <w:r>
        <w:rPr>
          <w:rFonts w:ascii="宋体" w:hAnsi="宋体" w:cs="宋体" w:hint="eastAsia"/>
          <w:color w:val="000000"/>
        </w:rPr>
        <w:t>儒家所传承以及按儒家的阐释观点所形成的中国古代知识分子的生命与生死观。虽然儒家在文化上传承了中国的古代文化，但在东周的春秋、战国时期，中国古代文化朝人文化发展与定型，并且经过汉代的“独尊儒术”，儒家所传承与重新阐释的古代文化成为中国知识分子的主流思维模式之后，包括古代</w:t>
      </w:r>
      <w:r w:rsidR="00684C32">
        <w:rPr>
          <w:rFonts w:ascii="宋体" w:hAnsi="宋体" w:cs="宋体" w:hint="eastAsia"/>
          <w:color w:val="000000"/>
        </w:rPr>
        <w:t>文化中原有</w:t>
      </w:r>
      <w:r>
        <w:rPr>
          <w:rFonts w:ascii="宋体" w:hAnsi="宋体" w:cs="宋体" w:hint="eastAsia"/>
          <w:color w:val="000000"/>
        </w:rPr>
        <w:t>的巫教仪式与信仰在内，都沉淀为源远流长的文化符号，对后代的儒者来说，有关的实践只在于文化象征，与原来的信仰内容有着实质性的区别。比如丧礼中招魂的“复”礼，后代的儒家虽然依然传承这一礼仪，但</w:t>
      </w:r>
      <w:r>
        <w:rPr>
          <w:rFonts w:ascii="宋体" w:hAnsi="宋体" w:cs="宋体" w:hint="eastAsia"/>
          <w:color w:val="000000"/>
        </w:rPr>
        <w:lastRenderedPageBreak/>
        <w:t>在阐释上，仅解释为活人对死去亲人的一种亲情与不舍的感情表现，而不是切实地相信与希望死者能通过这样的仪式来达到复活的目的，乃至肉体死亡之后是否存在魂或魄，在儒者的信念中，是存而不论的，这如接着的第</w:t>
      </w:r>
      <w:r>
        <w:rPr>
          <w:rFonts w:hint="eastAsia"/>
          <w:color w:val="000000"/>
        </w:rPr>
        <w:t>十三</w:t>
      </w:r>
      <w:r>
        <w:rPr>
          <w:rFonts w:ascii="宋体" w:hAnsi="宋体" w:cs="宋体" w:hint="eastAsia"/>
          <w:color w:val="000000"/>
        </w:rPr>
        <w:t>问所说：</w:t>
      </w:r>
    </w:p>
    <w:p w:rsidR="00B131ED" w:rsidRPr="00097CBA" w:rsidRDefault="00B131ED" w:rsidP="00B131ED">
      <w:pPr>
        <w:pStyle w:val="a7"/>
        <w:rPr>
          <w:rFonts w:ascii="宋体" w:hAnsi="宋体" w:cs="宋体"/>
          <w:color w:val="000000"/>
          <w:lang w:val="en-US"/>
        </w:rPr>
      </w:pPr>
    </w:p>
    <w:p w:rsidR="00B131ED" w:rsidRPr="00DE0724" w:rsidRDefault="00B131ED" w:rsidP="00B131ED">
      <w:pPr>
        <w:pStyle w:val="a7"/>
        <w:ind w:left="720" w:firstLine="720"/>
        <w:rPr>
          <w:rFonts w:ascii="宋体" w:hAnsi="宋体" w:cs="宋体"/>
          <w:lang w:val="en-US"/>
        </w:rPr>
      </w:pPr>
      <w:r w:rsidRPr="0003460D">
        <w:rPr>
          <w:rFonts w:ascii="楷体" w:eastAsia="楷体" w:hAnsi="楷体" w:cs="宋体" w:hint="eastAsia"/>
          <w:color w:val="000000"/>
        </w:rPr>
        <w:t>问曰：孔子云，未能事人，焉能事鬼；未知生焉知死？此圣人之所绝也。今佛家辄说生死之事、鬼神之务，此殆非圣哲之语也。</w:t>
      </w:r>
      <w:bookmarkStart w:id="1" w:name="0003b27"/>
      <w:bookmarkEnd w:id="1"/>
      <w:r>
        <w:rPr>
          <w:rStyle w:val="a5"/>
          <w:rFonts w:ascii="宋体" w:hAnsi="宋体" w:cs="宋体"/>
          <w:color w:val="000000"/>
        </w:rPr>
        <w:footnoteReference w:id="5"/>
      </w:r>
    </w:p>
    <w:p w:rsidR="00B131ED" w:rsidRDefault="00B131ED" w:rsidP="00B131ED">
      <w:pPr>
        <w:pStyle w:val="a7"/>
        <w:rPr>
          <w:rFonts w:ascii="宋体" w:hAnsi="宋体" w:cs="宋体"/>
          <w:lang w:val="en-US"/>
        </w:rPr>
      </w:pPr>
    </w:p>
    <w:p w:rsidR="00B131ED" w:rsidRDefault="00B131ED" w:rsidP="00B131ED">
      <w:pPr>
        <w:pStyle w:val="a7"/>
        <w:rPr>
          <w:rFonts w:ascii="宋体" w:hAnsi="宋体" w:cs="宋体"/>
          <w:lang w:val="en-US"/>
        </w:rPr>
      </w:pPr>
      <w:r>
        <w:rPr>
          <w:rFonts w:ascii="宋体" w:hAnsi="宋体" w:cs="宋体" w:hint="eastAsia"/>
          <w:lang w:val="en-US"/>
        </w:rPr>
        <w:t>设问中的“</w:t>
      </w:r>
      <w:r w:rsidRPr="00E837F6">
        <w:rPr>
          <w:rFonts w:ascii="宋体" w:hAnsi="宋体" w:cs="宋体" w:hint="eastAsia"/>
          <w:i/>
          <w:color w:val="000000"/>
        </w:rPr>
        <w:t>孔子云</w:t>
      </w:r>
      <w:r>
        <w:rPr>
          <w:rFonts w:ascii="宋体" w:hAnsi="宋体" w:cs="宋体" w:hint="eastAsia"/>
          <w:lang w:val="en-US"/>
        </w:rPr>
        <w:t>”典出《论语</w:t>
      </w:r>
      <w:r>
        <w:rPr>
          <w:rFonts w:ascii="Arial Unicode MS" w:eastAsia="Arial Unicode MS" w:hAnsi="Arial Unicode MS" w:cs="Arial Unicode MS" w:hint="eastAsia"/>
          <w:lang w:val="en-US"/>
        </w:rPr>
        <w:t>•</w:t>
      </w:r>
      <w:r>
        <w:rPr>
          <w:rFonts w:ascii="宋体" w:hAnsi="宋体" w:cs="宋体" w:hint="eastAsia"/>
          <w:lang w:val="en-US"/>
        </w:rPr>
        <w:t>先进》，原句如下</w:t>
      </w:r>
      <w:r w:rsidR="0003460D">
        <w:rPr>
          <w:rFonts w:ascii="宋体" w:hAnsi="宋体" w:cs="宋体" w:hint="eastAsia"/>
          <w:lang w:val="en-US"/>
        </w:rPr>
        <w:t>：</w:t>
      </w:r>
    </w:p>
    <w:p w:rsidR="00B131ED" w:rsidRDefault="00B131ED" w:rsidP="00B131ED">
      <w:pPr>
        <w:pStyle w:val="a7"/>
        <w:rPr>
          <w:rFonts w:ascii="宋体" w:hAnsi="宋体" w:cs="宋体"/>
          <w:lang w:val="en-US"/>
        </w:rPr>
      </w:pPr>
    </w:p>
    <w:p w:rsidR="00B131ED" w:rsidRDefault="00B131ED" w:rsidP="00B131ED">
      <w:pPr>
        <w:pStyle w:val="a7"/>
        <w:ind w:left="720" w:firstLine="720"/>
        <w:rPr>
          <w:rFonts w:ascii="宋体" w:hAnsi="宋体" w:cs="宋体"/>
          <w:lang w:val="en-US"/>
        </w:rPr>
      </w:pPr>
      <w:r w:rsidRPr="0003460D">
        <w:rPr>
          <w:rFonts w:ascii="楷体" w:eastAsia="楷体" w:hAnsi="楷体" w:cs="宋体" w:hint="eastAsia"/>
          <w:lang w:val="en-US"/>
        </w:rPr>
        <w:t>季路问事鬼神，子曰：“未能事人，焉能事鬼？”曰：“敢问死？”曰：“未知生，焉知死？”</w:t>
      </w:r>
      <w:r>
        <w:rPr>
          <w:rStyle w:val="a5"/>
          <w:rFonts w:ascii="宋体" w:hAnsi="宋体" w:cs="宋体"/>
          <w:lang w:val="en-US"/>
        </w:rPr>
        <w:footnoteReference w:id="6"/>
      </w:r>
    </w:p>
    <w:p w:rsidR="00B131ED" w:rsidRDefault="00B131ED" w:rsidP="00B131ED">
      <w:pPr>
        <w:pStyle w:val="a7"/>
        <w:rPr>
          <w:rFonts w:ascii="宋体" w:hAnsi="宋体" w:cs="宋体"/>
          <w:lang w:val="en-US"/>
        </w:rPr>
      </w:pPr>
    </w:p>
    <w:p w:rsidR="00B131ED" w:rsidRDefault="00B131ED" w:rsidP="00B131ED">
      <w:pPr>
        <w:pStyle w:val="a7"/>
        <w:rPr>
          <w:rFonts w:ascii="宋体" w:hAnsi="宋体" w:cs="宋体"/>
          <w:lang w:val="en-US"/>
        </w:rPr>
      </w:pPr>
      <w:r>
        <w:rPr>
          <w:rFonts w:ascii="宋体" w:hAnsi="宋体" w:cs="宋体" w:hint="eastAsia"/>
          <w:lang w:val="en-US"/>
        </w:rPr>
        <w:t>这一中国历史上最早的人文教育家孔子与弟子之间的答问，即表现了他对鬼神与生死之事的基本</w:t>
      </w:r>
      <w:r w:rsidR="004048F4">
        <w:rPr>
          <w:rFonts w:ascii="宋体" w:hAnsi="宋体" w:cs="宋体" w:hint="eastAsia"/>
          <w:lang w:val="en-US"/>
        </w:rPr>
        <w:t>与谨慎的</w:t>
      </w:r>
      <w:r>
        <w:rPr>
          <w:rFonts w:ascii="宋体" w:hAnsi="宋体" w:cs="宋体" w:hint="eastAsia"/>
          <w:lang w:val="en-US"/>
        </w:rPr>
        <w:t>态度，也从此奠定了后世儒门弟子对有关课题的</w:t>
      </w:r>
      <w:r w:rsidR="004048F4">
        <w:rPr>
          <w:rFonts w:ascii="宋体" w:hAnsi="宋体" w:cs="宋体" w:hint="eastAsia"/>
          <w:lang w:val="en-US"/>
        </w:rPr>
        <w:t>应</w:t>
      </w:r>
      <w:r>
        <w:rPr>
          <w:rFonts w:ascii="宋体" w:hAnsi="宋体" w:cs="宋体" w:hint="eastAsia"/>
          <w:lang w:val="en-US"/>
        </w:rPr>
        <w:t>对模式，此中的“</w:t>
      </w:r>
      <w:r w:rsidRPr="0003460D">
        <w:rPr>
          <w:rFonts w:ascii="楷体" w:eastAsia="楷体" w:hAnsi="楷体" w:cs="宋体" w:hint="eastAsia"/>
          <w:color w:val="000000"/>
        </w:rPr>
        <w:t>未能事人，焉能事鬼</w:t>
      </w:r>
      <w:r>
        <w:rPr>
          <w:rFonts w:ascii="宋体" w:hAnsi="宋体" w:cs="宋体" w:hint="eastAsia"/>
          <w:lang w:val="en-US"/>
        </w:rPr>
        <w:t>”与“</w:t>
      </w:r>
      <w:r w:rsidRPr="0003460D">
        <w:rPr>
          <w:rFonts w:ascii="楷体" w:eastAsia="楷体" w:hAnsi="楷体" w:cs="宋体" w:hint="eastAsia"/>
          <w:lang w:val="en-US"/>
        </w:rPr>
        <w:t>未知生，焉知死</w:t>
      </w:r>
      <w:r>
        <w:rPr>
          <w:rFonts w:ascii="宋体" w:hAnsi="宋体" w:cs="宋体" w:hint="eastAsia"/>
          <w:lang w:val="en-US"/>
        </w:rPr>
        <w:t>”句，尤其为后世读书人所熟知，也成为儒者批评中国本土的民间信仰——一种与儒家出现之前的巫教信仰一脉相承的鬼神信仰之一种理论依据</w:t>
      </w:r>
      <w:r w:rsidR="004048F4">
        <w:rPr>
          <w:rFonts w:ascii="宋体" w:hAnsi="宋体" w:cs="宋体" w:hint="eastAsia"/>
          <w:lang w:val="en-US"/>
        </w:rPr>
        <w:t>。</w:t>
      </w:r>
      <w:r>
        <w:rPr>
          <w:rFonts w:ascii="宋体" w:hAnsi="宋体" w:cs="宋体" w:hint="eastAsia"/>
          <w:lang w:val="en-US"/>
        </w:rPr>
        <w:t>以</w:t>
      </w:r>
      <w:r w:rsidR="004048F4">
        <w:rPr>
          <w:rFonts w:ascii="宋体" w:hAnsi="宋体" w:cs="宋体" w:hint="eastAsia"/>
          <w:lang w:val="en-US"/>
        </w:rPr>
        <w:t>文化源流中所普遍认可的圣人之</w:t>
      </w:r>
      <w:r>
        <w:rPr>
          <w:rFonts w:ascii="宋体" w:hAnsi="宋体" w:cs="宋体" w:hint="eastAsia"/>
          <w:lang w:val="en-US"/>
        </w:rPr>
        <w:t>言为权威理据，并据此来否定</w:t>
      </w:r>
      <w:r w:rsidR="004048F4">
        <w:rPr>
          <w:rFonts w:ascii="宋体" w:hAnsi="宋体" w:cs="宋体" w:hint="eastAsia"/>
          <w:lang w:val="en-US"/>
        </w:rPr>
        <w:t>及质疑</w:t>
      </w:r>
      <w:r>
        <w:rPr>
          <w:rFonts w:ascii="宋体" w:hAnsi="宋体" w:cs="宋体" w:hint="eastAsia"/>
          <w:lang w:val="en-US"/>
        </w:rPr>
        <w:t>与之相悖的事理，</w:t>
      </w:r>
      <w:r w:rsidR="004048F4">
        <w:rPr>
          <w:rFonts w:ascii="宋体" w:hAnsi="宋体" w:cs="宋体" w:hint="eastAsia"/>
          <w:lang w:val="en-US"/>
        </w:rPr>
        <w:t>已成儒家知识精英的基本态度，</w:t>
      </w:r>
      <w:r>
        <w:rPr>
          <w:rFonts w:ascii="宋体" w:hAnsi="宋体" w:cs="宋体" w:hint="eastAsia"/>
          <w:lang w:val="en-US"/>
        </w:rPr>
        <w:t>在面对外来新事物，如尚处在初传阶段的佛教，同样</w:t>
      </w:r>
      <w:r w:rsidR="004048F4">
        <w:rPr>
          <w:rFonts w:ascii="宋体" w:hAnsi="宋体" w:cs="宋体" w:hint="eastAsia"/>
          <w:lang w:val="en-US"/>
        </w:rPr>
        <w:t>也</w:t>
      </w:r>
      <w:r>
        <w:rPr>
          <w:rFonts w:ascii="宋体" w:hAnsi="宋体" w:cs="宋体" w:hint="eastAsia"/>
          <w:lang w:val="en-US"/>
        </w:rPr>
        <w:t>得面对这一基本立场的质疑与验证。</w:t>
      </w:r>
    </w:p>
    <w:p w:rsidR="00B131ED" w:rsidRDefault="00B131ED" w:rsidP="00B131ED">
      <w:pPr>
        <w:pStyle w:val="a7"/>
        <w:rPr>
          <w:rFonts w:ascii="宋体" w:hAnsi="宋体" w:cs="宋体"/>
          <w:lang w:val="en-US"/>
        </w:rPr>
      </w:pPr>
      <w:r>
        <w:rPr>
          <w:rFonts w:ascii="宋体" w:hAnsi="宋体" w:cs="宋体"/>
          <w:lang w:val="en-US"/>
        </w:rPr>
        <w:tab/>
      </w:r>
      <w:r>
        <w:rPr>
          <w:rFonts w:ascii="宋体" w:hAnsi="宋体" w:cs="宋体" w:hint="eastAsia"/>
          <w:lang w:val="en-US"/>
        </w:rPr>
        <w:t>中国本土的圣人，并非都不说鬼神之事的，设问中的“</w:t>
      </w:r>
      <w:r w:rsidRPr="0003460D">
        <w:rPr>
          <w:rFonts w:ascii="楷体" w:eastAsia="楷体" w:hAnsi="楷体" w:cs="宋体" w:hint="eastAsia"/>
          <w:color w:val="000000"/>
        </w:rPr>
        <w:t>此殆非圣哲之语也</w:t>
      </w:r>
      <w:r>
        <w:rPr>
          <w:rFonts w:ascii="宋体" w:hAnsi="宋体" w:cs="宋体" w:hint="eastAsia"/>
          <w:lang w:val="en-US"/>
        </w:rPr>
        <w:t>”所指的“</w:t>
      </w:r>
      <w:r w:rsidRPr="0003460D">
        <w:rPr>
          <w:rFonts w:ascii="楷体" w:eastAsia="楷体" w:hAnsi="楷体" w:cs="宋体" w:hint="eastAsia"/>
          <w:lang w:val="en-US"/>
        </w:rPr>
        <w:t>圣哲</w:t>
      </w:r>
      <w:r>
        <w:rPr>
          <w:rFonts w:ascii="宋体" w:hAnsi="宋体" w:cs="宋体" w:hint="eastAsia"/>
          <w:lang w:val="en-US"/>
        </w:rPr>
        <w:t>”，当然并非普遍地指所有古代思想流派的先驱，而是明确指向儒家奠基者孔子的。孔子的思想与教学极少论及鬼神与死后之事，却大量地论述生者对死去先祖的祭祀，但这不表示孔子或儒家肯定人死之后的存在状况，而是对生者情感的肯定与梳理。因此，儒家尽管谈丧葬与祭祀，却对</w:t>
      </w:r>
      <w:r w:rsidR="00ED3463">
        <w:rPr>
          <w:rFonts w:ascii="宋体" w:hAnsi="宋体" w:cs="宋体" w:hint="eastAsia"/>
          <w:lang w:val="en-US"/>
        </w:rPr>
        <w:t>现实社会生活</w:t>
      </w:r>
      <w:r>
        <w:rPr>
          <w:rFonts w:ascii="宋体" w:hAnsi="宋体" w:cs="宋体" w:hint="eastAsia"/>
          <w:lang w:val="en-US"/>
        </w:rPr>
        <w:t>以外的鬼神存而不论——不能明确地阐明其存在状况，也不能明确地否定之。人对鬼神所应采取的态度，儒家只提出了即“敬”且“远”的主张，也相等于将现实存在的人与超现实的非人划出了界线，对现实人生之界限外的事物，则采取即“敬”且“远”的态度，并且不予以</w:t>
      </w:r>
      <w:r w:rsidR="003B7C92">
        <w:rPr>
          <w:rFonts w:ascii="宋体" w:hAnsi="宋体" w:cs="宋体" w:hint="eastAsia"/>
          <w:lang w:val="en-US"/>
        </w:rPr>
        <w:t>揣摩</w:t>
      </w:r>
      <w:r>
        <w:rPr>
          <w:rFonts w:ascii="宋体" w:hAnsi="宋体" w:cs="宋体" w:hint="eastAsia"/>
          <w:lang w:val="en-US"/>
        </w:rPr>
        <w:t>与论述之。这可说是儒家思想成为主流之后，中国</w:t>
      </w:r>
      <w:r w:rsidR="003B7C92">
        <w:rPr>
          <w:rFonts w:ascii="宋体" w:hAnsi="宋体" w:cs="宋体" w:hint="eastAsia"/>
          <w:lang w:val="en-US"/>
        </w:rPr>
        <w:t>传统</w:t>
      </w:r>
      <w:r>
        <w:rPr>
          <w:rFonts w:ascii="宋体" w:hAnsi="宋体" w:cs="宋体" w:hint="eastAsia"/>
          <w:lang w:val="en-US"/>
        </w:rPr>
        <w:t>知识分子主要的人生</w:t>
      </w:r>
      <w:r w:rsidR="003B7C92">
        <w:rPr>
          <w:rFonts w:ascii="宋体" w:hAnsi="宋体" w:cs="宋体" w:hint="eastAsia"/>
          <w:lang w:val="en-US"/>
        </w:rPr>
        <w:t>态度了</w:t>
      </w:r>
      <w:r>
        <w:rPr>
          <w:rFonts w:ascii="宋体" w:hAnsi="宋体" w:cs="宋体" w:hint="eastAsia"/>
          <w:lang w:val="en-US"/>
        </w:rPr>
        <w:t>。</w:t>
      </w:r>
    </w:p>
    <w:p w:rsidR="00B131ED" w:rsidRDefault="00B131ED" w:rsidP="00B131ED">
      <w:pPr>
        <w:pStyle w:val="a7"/>
        <w:rPr>
          <w:rFonts w:ascii="宋体" w:hAnsi="宋体" w:cs="宋体"/>
          <w:lang w:val="en-US"/>
        </w:rPr>
      </w:pPr>
      <w:r>
        <w:rPr>
          <w:rFonts w:ascii="宋体" w:hAnsi="宋体" w:cs="宋体"/>
          <w:lang w:val="en-US"/>
        </w:rPr>
        <w:tab/>
      </w:r>
      <w:r>
        <w:rPr>
          <w:rFonts w:ascii="宋体" w:hAnsi="宋体" w:cs="宋体" w:hint="eastAsia"/>
          <w:lang w:val="en-US"/>
        </w:rPr>
        <w:t>关于现实人生结束之后的生命去向与存在，代表知识精英的儒家，其态度与立场即如上述，而在儒家之前乃至儒家形成之后继续存在的非精英阶层之信仰与文化，就不能说绝对没有人死亡之后去向与存在的想象了。只是，这样的一种想象与信仰，往往只流于模糊乃至片面的想当然耳，而没有具体化为复杂的理论与细节阐述。与此</w:t>
      </w:r>
      <w:r w:rsidR="003B7C92">
        <w:rPr>
          <w:rFonts w:ascii="宋体" w:hAnsi="宋体" w:cs="宋体" w:hint="eastAsia"/>
          <w:lang w:val="en-US"/>
        </w:rPr>
        <w:t>相对的</w:t>
      </w:r>
      <w:r>
        <w:rPr>
          <w:rFonts w:ascii="宋体" w:hAnsi="宋体" w:cs="宋体" w:hint="eastAsia"/>
          <w:lang w:val="en-US"/>
        </w:rPr>
        <w:t>，产生于宗教社会</w:t>
      </w:r>
      <w:r w:rsidR="003B7C92">
        <w:rPr>
          <w:rFonts w:ascii="宋体" w:hAnsi="宋体" w:cs="宋体" w:hint="eastAsia"/>
          <w:lang w:val="en-US"/>
        </w:rPr>
        <w:t>中</w:t>
      </w:r>
      <w:r>
        <w:rPr>
          <w:rFonts w:ascii="宋体" w:hAnsi="宋体" w:cs="宋体" w:hint="eastAsia"/>
          <w:lang w:val="en-US"/>
        </w:rPr>
        <w:t>的印度佛教，在这一方面的内容</w:t>
      </w:r>
      <w:r w:rsidR="003B7C92">
        <w:rPr>
          <w:rFonts w:ascii="宋体" w:hAnsi="宋体" w:cs="宋体" w:hint="eastAsia"/>
          <w:lang w:val="en-US"/>
        </w:rPr>
        <w:t>则</w:t>
      </w:r>
      <w:r>
        <w:rPr>
          <w:rFonts w:ascii="宋体" w:hAnsi="宋体" w:cs="宋体" w:hint="eastAsia"/>
          <w:lang w:val="en-US"/>
        </w:rPr>
        <w:t>有着异常丰富的背景知</w:t>
      </w:r>
      <w:r>
        <w:rPr>
          <w:rFonts w:ascii="宋体" w:hAnsi="宋体" w:cs="宋体" w:hint="eastAsia"/>
          <w:lang w:val="en-US"/>
        </w:rPr>
        <w:lastRenderedPageBreak/>
        <w:t>识</w:t>
      </w:r>
      <w:r>
        <w:rPr>
          <w:rStyle w:val="a5"/>
          <w:rFonts w:ascii="宋体" w:hAnsi="宋体" w:cs="宋体"/>
          <w:lang w:val="en-US"/>
        </w:rPr>
        <w:footnoteReference w:id="7"/>
      </w:r>
      <w:r>
        <w:rPr>
          <w:rFonts w:ascii="宋体" w:hAnsi="宋体" w:cs="宋体" w:hint="eastAsia"/>
          <w:lang w:val="en-US"/>
        </w:rPr>
        <w:t>，其不言自明的</w:t>
      </w:r>
      <w:r w:rsidR="003B7C92">
        <w:rPr>
          <w:rFonts w:ascii="宋体" w:hAnsi="宋体" w:cs="宋体" w:hint="eastAsia"/>
          <w:lang w:val="en-US"/>
        </w:rPr>
        <w:t>文化</w:t>
      </w:r>
      <w:r>
        <w:rPr>
          <w:rFonts w:ascii="宋体" w:hAnsi="宋体" w:cs="宋体" w:hint="eastAsia"/>
          <w:lang w:val="en-US"/>
        </w:rPr>
        <w:t>传统，恰恰是</w:t>
      </w:r>
      <w:r w:rsidR="003B7C92">
        <w:rPr>
          <w:rFonts w:ascii="宋体" w:hAnsi="宋体" w:cs="宋体" w:hint="eastAsia"/>
          <w:lang w:val="en-US"/>
        </w:rPr>
        <w:t>儒家成型之后的</w:t>
      </w:r>
      <w:r>
        <w:rPr>
          <w:rFonts w:ascii="宋体" w:hAnsi="宋体" w:cs="宋体" w:hint="eastAsia"/>
          <w:lang w:val="en-US"/>
        </w:rPr>
        <w:t>中国文化</w:t>
      </w:r>
      <w:r w:rsidR="003B7C92">
        <w:rPr>
          <w:rFonts w:ascii="宋体" w:hAnsi="宋体" w:cs="宋体" w:hint="eastAsia"/>
          <w:lang w:val="en-US"/>
        </w:rPr>
        <w:t>知识</w:t>
      </w:r>
      <w:r>
        <w:rPr>
          <w:rFonts w:ascii="宋体" w:hAnsi="宋体" w:cs="宋体" w:hint="eastAsia"/>
          <w:lang w:val="en-US"/>
        </w:rPr>
        <w:t>所缺乏的。佛教传入中国，一方面与后者形成一种异文化之间的相互呼应，但也与精英阶层的知识分子在认知基点上形成了隔阂。佛教传入时期，中国知识分子的知识背景，无疑与儒家直接有关，而“</w:t>
      </w:r>
      <w:r w:rsidRPr="0003460D">
        <w:rPr>
          <w:rFonts w:ascii="楷体" w:eastAsia="楷体" w:hAnsi="楷体" w:cs="宋体" w:hint="eastAsia"/>
          <w:color w:val="000000"/>
        </w:rPr>
        <w:t>佛道言，人死当复更生，仆不信之审也</w:t>
      </w:r>
      <w:r>
        <w:rPr>
          <w:rFonts w:ascii="宋体" w:hAnsi="宋体" w:cs="宋体" w:hint="eastAsia"/>
          <w:lang w:val="en-US"/>
        </w:rPr>
        <w:t>”的观念冲突，也只有在经由儒家的人文教育而形成的知识基础上，才会切切实实地出现。因此，按古代中国文化经人文化之后的</w:t>
      </w:r>
      <w:r w:rsidRPr="0096626D">
        <w:rPr>
          <w:rFonts w:ascii="宋体" w:hAnsi="宋体" w:cs="宋体" w:hint="eastAsia"/>
          <w:lang w:val="en-US"/>
        </w:rPr>
        <w:t>儒家立场</w:t>
      </w:r>
      <w:r>
        <w:rPr>
          <w:rFonts w:ascii="宋体" w:hAnsi="宋体" w:cs="宋体" w:hint="eastAsia"/>
          <w:lang w:val="en-US"/>
        </w:rPr>
        <w:t>，肉体的死亡，已经是个体生命的终结，儒家并且以“三不朽”的理论来完成对生命不朽的追求</w:t>
      </w:r>
      <w:r>
        <w:rPr>
          <w:rStyle w:val="a5"/>
          <w:rFonts w:ascii="宋体" w:hAnsi="宋体" w:cs="宋体"/>
          <w:lang w:val="en-US"/>
        </w:rPr>
        <w:footnoteReference w:id="8"/>
      </w:r>
      <w:r>
        <w:rPr>
          <w:rFonts w:ascii="宋体" w:hAnsi="宋体" w:cs="宋体" w:hint="eastAsia"/>
          <w:lang w:val="en-US"/>
        </w:rPr>
        <w:t>，进而在理论层面对生命短暂的遗憾与疑惑转移了追求目标。按这样的思路，虽然中国古代的庶人观念不乏对人之生命短暂抱有缺憾，进而想象肉体死亡之后的生命存在状况，儒家以外的知识精英也有如何将有限的生命延续为久长不死的追求理论与实践，但在儒家实践者看来，生命短暂的缺憾，已经被如何在有限的短暂人生取得不朽的成就所取代</w:t>
      </w:r>
      <w:r>
        <w:rPr>
          <w:rStyle w:val="a5"/>
          <w:rFonts w:ascii="宋体" w:hAnsi="宋体" w:cs="宋体"/>
          <w:lang w:val="en-US"/>
        </w:rPr>
        <w:footnoteReference w:id="9"/>
      </w:r>
      <w:r>
        <w:rPr>
          <w:rFonts w:ascii="宋体" w:hAnsi="宋体" w:cs="宋体" w:hint="eastAsia"/>
          <w:lang w:val="en-US"/>
        </w:rPr>
        <w:t>，不再需要延续肉体的生命或在这一段人生之后再续另一段人生了。</w:t>
      </w:r>
    </w:p>
    <w:p w:rsidR="00B131ED" w:rsidRDefault="00B131ED" w:rsidP="00B131ED">
      <w:pPr>
        <w:pStyle w:val="a7"/>
        <w:rPr>
          <w:rFonts w:ascii="宋体" w:hAnsi="宋体" w:cs="宋体"/>
          <w:lang w:val="en-US"/>
        </w:rPr>
      </w:pPr>
      <w:r>
        <w:rPr>
          <w:rFonts w:ascii="宋体" w:hAnsi="宋体" w:cs="宋体"/>
          <w:lang w:val="en-US"/>
        </w:rPr>
        <w:tab/>
      </w:r>
      <w:r>
        <w:rPr>
          <w:rFonts w:ascii="宋体" w:hAnsi="宋体" w:cs="宋体" w:hint="eastAsia"/>
          <w:lang w:val="en-US"/>
        </w:rPr>
        <w:t>对于一个人死亡之必然，以及生命终结之后的对待方式，《孝经</w:t>
      </w:r>
      <w:r>
        <w:rPr>
          <w:rFonts w:ascii="Arial Unicode MS" w:eastAsia="Arial Unicode MS" w:hAnsi="Arial Unicode MS" w:cs="Arial Unicode MS" w:hint="eastAsia"/>
          <w:lang w:val="en-US"/>
        </w:rPr>
        <w:t>•</w:t>
      </w:r>
      <w:r>
        <w:rPr>
          <w:rFonts w:ascii="宋体" w:hAnsi="宋体" w:cs="宋体" w:hint="eastAsia"/>
          <w:lang w:val="en-US"/>
        </w:rPr>
        <w:t>丧亲章第十八》提出了“</w:t>
      </w:r>
      <w:r w:rsidRPr="0003460D">
        <w:rPr>
          <w:rFonts w:ascii="楷体" w:eastAsia="楷体" w:hAnsi="楷体" w:hint="eastAsia"/>
          <w:shd w:val="clear" w:color="auto" w:fill="FFFFFF"/>
        </w:rPr>
        <w:t>为之宗庙，以鬼享之；春秋祭祀，以时思之。生事爱敬，死事哀戚，生民之</w:t>
      </w:r>
      <w:r w:rsidRPr="0003460D">
        <w:rPr>
          <w:rFonts w:ascii="楷体" w:eastAsia="楷体" w:hAnsi="楷体" w:hint="eastAsia"/>
          <w:shd w:val="clear" w:color="auto" w:fill="FFFFFF"/>
        </w:rPr>
        <w:lastRenderedPageBreak/>
        <w:t>本尽矣，死生之义备矣，孝子之事亲终</w:t>
      </w:r>
      <w:r w:rsidRPr="0003460D">
        <w:rPr>
          <w:rFonts w:ascii="楷体" w:eastAsia="楷体" w:hAnsi="楷体" w:cs="Microsoft JhengHei" w:hint="eastAsia"/>
          <w:shd w:val="clear" w:color="auto" w:fill="FFFFFF"/>
        </w:rPr>
        <w:t>矣</w:t>
      </w:r>
      <w:r>
        <w:rPr>
          <w:rFonts w:ascii="宋体" w:hAnsi="宋体" w:cs="宋体" w:hint="eastAsia"/>
          <w:lang w:val="en-US"/>
        </w:rPr>
        <w:t>”的主张。此中提出了立宗庙来让死去的亲人有其归宿，也在春秋二季不忘透过祭祀来表达生者不忘死者的情感，强调只要在亲人活着的时候尽了情感上的义务，“</w:t>
      </w:r>
      <w:r w:rsidRPr="0003460D">
        <w:rPr>
          <w:rFonts w:ascii="楷体" w:eastAsia="楷体" w:hAnsi="楷体" w:hint="eastAsia"/>
          <w:shd w:val="clear" w:color="auto" w:fill="FFFFFF"/>
        </w:rPr>
        <w:t>生事爱敬，死事哀戚</w:t>
      </w:r>
      <w:r>
        <w:rPr>
          <w:rFonts w:ascii="宋体" w:hAnsi="宋体" w:cs="宋体" w:hint="eastAsia"/>
          <w:lang w:val="en-US"/>
        </w:rPr>
        <w:t>”，如此则“</w:t>
      </w:r>
      <w:r w:rsidRPr="0003460D">
        <w:rPr>
          <w:rFonts w:ascii="楷体" w:eastAsia="楷体" w:hAnsi="楷体" w:hint="eastAsia"/>
          <w:shd w:val="clear" w:color="auto" w:fill="FFFFFF"/>
        </w:rPr>
        <w:t>生民之本尽矣，死生之义备矣</w:t>
      </w:r>
      <w:r>
        <w:rPr>
          <w:rFonts w:ascii="宋体" w:hAnsi="宋体" w:cs="宋体" w:hint="eastAsia"/>
          <w:lang w:val="en-US"/>
        </w:rPr>
        <w:t>”。对于死后的想象，就儒家的这一思路而言，是已不存有其必要性的了。</w:t>
      </w:r>
    </w:p>
    <w:p w:rsidR="0003460D" w:rsidRDefault="0003460D" w:rsidP="00B131ED">
      <w:pPr>
        <w:pStyle w:val="a7"/>
        <w:rPr>
          <w:rFonts w:ascii="宋体" w:hAnsi="宋体" w:cs="宋体"/>
          <w:lang w:val="en-US"/>
        </w:rPr>
      </w:pPr>
    </w:p>
    <w:p w:rsidR="006D26DD" w:rsidRDefault="006D26DD" w:rsidP="00B131ED">
      <w:pPr>
        <w:pStyle w:val="a7"/>
        <w:rPr>
          <w:rFonts w:ascii="宋体" w:hAnsi="宋体" w:cs="宋体"/>
          <w:lang w:val="en-US"/>
        </w:rPr>
      </w:pPr>
    </w:p>
    <w:p w:rsidR="0003460D" w:rsidRPr="001939F7" w:rsidRDefault="0003460D" w:rsidP="00B131ED">
      <w:pPr>
        <w:pStyle w:val="a7"/>
        <w:rPr>
          <w:rFonts w:ascii="宋体" w:hAnsi="宋体" w:cs="宋体"/>
          <w:b/>
          <w:lang w:val="en-US"/>
        </w:rPr>
      </w:pPr>
      <w:r w:rsidRPr="001939F7">
        <w:rPr>
          <w:rFonts w:ascii="宋体" w:hAnsi="宋体" w:cs="宋体" w:hint="eastAsia"/>
          <w:b/>
          <w:sz w:val="28"/>
          <w:lang w:val="en-US"/>
        </w:rPr>
        <w:t>三、佛教所继承之印度生命观</w:t>
      </w:r>
    </w:p>
    <w:p w:rsidR="00B131ED" w:rsidRDefault="00B131ED" w:rsidP="00B131ED">
      <w:pPr>
        <w:pStyle w:val="a7"/>
        <w:rPr>
          <w:rFonts w:ascii="宋体" w:hAnsi="宋体" w:cs="宋体"/>
          <w:lang w:val="en-US"/>
        </w:rPr>
      </w:pPr>
      <w:r>
        <w:rPr>
          <w:rFonts w:ascii="宋体" w:hAnsi="宋体" w:cs="宋体"/>
          <w:lang w:val="en-US"/>
        </w:rPr>
        <w:tab/>
      </w:r>
      <w:r>
        <w:rPr>
          <w:rFonts w:ascii="宋体" w:hAnsi="宋体" w:cs="宋体" w:hint="eastAsia"/>
          <w:lang w:val="en-US"/>
        </w:rPr>
        <w:t>随同佛教传入中国的人死“更生”观念，在印度原来也有其形成背景的，它并不是佛教的独特主张，却是佛教与同时期形成的印度诸教派的共同背景</w:t>
      </w:r>
      <w:r>
        <w:rPr>
          <w:rStyle w:val="a5"/>
          <w:rFonts w:ascii="宋体" w:hAnsi="宋体" w:cs="宋体"/>
          <w:lang w:val="en-US"/>
        </w:rPr>
        <w:footnoteReference w:id="10"/>
      </w:r>
      <w:r>
        <w:rPr>
          <w:rFonts w:ascii="宋体" w:hAnsi="宋体" w:cs="宋体" w:hint="eastAsia"/>
          <w:lang w:val="en-US"/>
        </w:rPr>
        <w:t>。按印度雅利安人早期的吠陀宗教，人死而依然延续其“存在”或获得“更生”，并不是一种人人平等的必然</w:t>
      </w:r>
      <w:r w:rsidR="001025C7">
        <w:rPr>
          <w:rFonts w:ascii="宋体" w:hAnsi="宋体" w:cs="宋体" w:hint="eastAsia"/>
          <w:lang w:val="en-US"/>
        </w:rPr>
        <w:t>性过程</w:t>
      </w:r>
      <w:r>
        <w:rPr>
          <w:rFonts w:ascii="宋体" w:hAnsi="宋体" w:cs="宋体" w:hint="eastAsia"/>
          <w:lang w:val="en-US"/>
        </w:rPr>
        <w:t>，而是端视其人在宗教阶级中的神人关系来论定的。在宗教上属于高位阶的如婆罗门，自然得按其信仰获得他不朽的生命，即与神同在。反之，在宗教社会下层的首陀罗，则被称为“一生族”，他们只有这一生的生命，一旦生命终结了，也就不得再以任何形式</w:t>
      </w:r>
      <w:r w:rsidR="001025C7">
        <w:rPr>
          <w:rFonts w:ascii="宋体" w:hAnsi="宋体" w:cs="宋体" w:hint="eastAsia"/>
          <w:lang w:val="en-US"/>
        </w:rPr>
        <w:t>继续</w:t>
      </w:r>
      <w:r>
        <w:rPr>
          <w:rFonts w:ascii="宋体" w:hAnsi="宋体" w:cs="宋体" w:hint="eastAsia"/>
          <w:lang w:val="en-US"/>
        </w:rPr>
        <w:t>存在了。这种按出身阶级而来的“命定论”，在后来</w:t>
      </w:r>
      <w:r w:rsidR="001025C7">
        <w:rPr>
          <w:rFonts w:ascii="宋体" w:hAnsi="宋体" w:cs="宋体" w:hint="eastAsia"/>
          <w:lang w:val="en-US"/>
        </w:rPr>
        <w:t>印度</w:t>
      </w:r>
      <w:r>
        <w:rPr>
          <w:rFonts w:ascii="宋体" w:hAnsi="宋体" w:cs="宋体" w:hint="eastAsia"/>
          <w:lang w:val="en-US"/>
        </w:rPr>
        <w:t>的宗教改革中出现变化，而人死更生或通俗说为“轮回”的观念，便是对之前按婆罗门教生命来源的神人关系论定之“命定论”予以改变，让“生命平等”体现在所有的人都具有未来之无限可能之上，而不是让少部分的上层垄断神的恩宠，而大部分的下层阶级则不享有宗教权益的同时，也不具有未来的机会。</w:t>
      </w:r>
    </w:p>
    <w:p w:rsidR="00B131ED" w:rsidRDefault="00B131ED" w:rsidP="00B131ED">
      <w:pPr>
        <w:pStyle w:val="a7"/>
        <w:rPr>
          <w:rFonts w:ascii="宋体" w:hAnsi="宋体" w:cs="宋体"/>
          <w:lang w:val="en-US"/>
        </w:rPr>
      </w:pPr>
      <w:r>
        <w:rPr>
          <w:rFonts w:ascii="宋体" w:hAnsi="宋体" w:cs="宋体"/>
          <w:lang w:val="en-US"/>
        </w:rPr>
        <w:tab/>
      </w:r>
      <w:r>
        <w:rPr>
          <w:rFonts w:ascii="宋体" w:hAnsi="宋体" w:cs="宋体" w:hint="eastAsia"/>
          <w:lang w:val="en-US"/>
        </w:rPr>
        <w:t>佛教从印度宗教改革中接受了生命“更生”，进而主张让未来生命的去向在眼前的人生实践中作出道德价值的评定，较之之前按宗教阶级来论定的来得进步，这也让短暂人生的实践在面对漫长的未来之时，产生了意义，尤其是不论神学上的出身阶级，只就个人的实践成就来决定未来的命运如何，将阶级“命定论”改为个人意志决定论，是</w:t>
      </w:r>
      <w:r w:rsidR="005A7E69">
        <w:rPr>
          <w:rFonts w:ascii="宋体" w:hAnsi="宋体" w:cs="宋体" w:hint="eastAsia"/>
          <w:lang w:val="en-US"/>
        </w:rPr>
        <w:t>为</w:t>
      </w:r>
      <w:r>
        <w:rPr>
          <w:rFonts w:ascii="宋体" w:hAnsi="宋体" w:cs="宋体" w:hint="eastAsia"/>
          <w:lang w:val="en-US"/>
        </w:rPr>
        <w:t>佛教与原始婆罗门教不同之处，却与</w:t>
      </w:r>
      <w:r w:rsidR="005A7E69">
        <w:rPr>
          <w:rFonts w:ascii="宋体" w:hAnsi="宋体" w:cs="宋体" w:hint="eastAsia"/>
          <w:lang w:val="en-US"/>
        </w:rPr>
        <w:t>当时</w:t>
      </w:r>
      <w:r>
        <w:rPr>
          <w:rFonts w:ascii="宋体" w:hAnsi="宋体" w:cs="宋体" w:hint="eastAsia"/>
          <w:lang w:val="en-US"/>
        </w:rPr>
        <w:t>印度宗教改革浪潮中的诸多教派</w:t>
      </w:r>
      <w:r w:rsidR="005A7E69">
        <w:rPr>
          <w:rFonts w:ascii="宋体" w:hAnsi="宋体" w:cs="宋体" w:hint="eastAsia"/>
          <w:lang w:val="en-US"/>
        </w:rPr>
        <w:t>形成</w:t>
      </w:r>
      <w:r>
        <w:rPr>
          <w:rFonts w:ascii="宋体" w:hAnsi="宋体" w:cs="宋体" w:hint="eastAsia"/>
          <w:lang w:val="en-US"/>
        </w:rPr>
        <w:t>共同点</w:t>
      </w:r>
      <w:r>
        <w:rPr>
          <w:rStyle w:val="a5"/>
          <w:rFonts w:ascii="宋体" w:hAnsi="宋体" w:cs="宋体"/>
          <w:lang w:val="en-US"/>
        </w:rPr>
        <w:footnoteReference w:id="11"/>
      </w:r>
      <w:r>
        <w:rPr>
          <w:rFonts w:ascii="宋体" w:hAnsi="宋体" w:cs="宋体" w:hint="eastAsia"/>
          <w:lang w:val="en-US"/>
        </w:rPr>
        <w:t>。这样的同异，自然与印度宗教的发展与社会的时代思潮有着密切的关系。但是，传到中国的佛教，也就脱离了它原来的时空背景，原本与同时期产生的印度宗教之共同点，在中国却成了佛教的特殊观点。因此，原本不言自明的背景思路，到中国的异环境之后，也就不得不多番地申说与辨析，并且必须面对当地信仰与思想的质疑了。</w:t>
      </w:r>
    </w:p>
    <w:p w:rsidR="00B131ED" w:rsidRDefault="00B131ED" w:rsidP="00B131ED">
      <w:pPr>
        <w:pStyle w:val="a7"/>
        <w:rPr>
          <w:rFonts w:asciiTheme="minorEastAsia" w:eastAsiaTheme="minorEastAsia" w:hAnsiTheme="minorEastAsia" w:cs="宋体"/>
          <w:lang w:val="en-US"/>
        </w:rPr>
      </w:pPr>
      <w:r>
        <w:rPr>
          <w:rFonts w:ascii="宋体" w:hAnsi="宋体" w:cs="宋体"/>
          <w:lang w:val="en-US"/>
        </w:rPr>
        <w:tab/>
      </w:r>
      <w:r>
        <w:rPr>
          <w:rFonts w:ascii="宋体" w:hAnsi="宋体" w:cs="宋体" w:hint="eastAsia"/>
          <w:lang w:val="en-US"/>
        </w:rPr>
        <w:t>关于人死之后灭或不灭，以及魂神如何存在的问题，汉代以后以儒家思想为认知标准的知识精英，最为熟知的，莫过于前述“</w:t>
      </w:r>
      <w:r w:rsidRPr="00A04389">
        <w:rPr>
          <w:rFonts w:ascii="楷体" w:eastAsia="楷体" w:hAnsi="楷体" w:cs="宋体" w:hint="eastAsia"/>
          <w:lang w:val="en-US"/>
        </w:rPr>
        <w:t>季路问事鬼神，子曰：‘未能事人，焉能事鬼？’曰：‘敢问死？’曰：‘未知生，焉知死？’</w:t>
      </w:r>
      <w:r w:rsidRPr="009C293A">
        <w:rPr>
          <w:rFonts w:asciiTheme="minorEastAsia" w:eastAsiaTheme="minorEastAsia" w:hAnsiTheme="minorEastAsia" w:cs="宋体" w:hint="eastAsia"/>
          <w:lang w:val="en-US"/>
        </w:rPr>
        <w:t>”之《论语</w:t>
      </w:r>
      <w:r w:rsidRPr="009C293A">
        <w:rPr>
          <w:rFonts w:asciiTheme="minorEastAsia" w:eastAsiaTheme="minorEastAsia" w:hAnsiTheme="minorEastAsia" w:cs="Arial Unicode MS" w:hint="eastAsia"/>
          <w:lang w:val="en-US"/>
        </w:rPr>
        <w:t>•</w:t>
      </w:r>
      <w:r w:rsidRPr="009C293A">
        <w:rPr>
          <w:rFonts w:asciiTheme="minorEastAsia" w:eastAsiaTheme="minorEastAsia" w:hAnsiTheme="minorEastAsia" w:cs="宋体" w:hint="eastAsia"/>
          <w:lang w:val="en-US"/>
        </w:rPr>
        <w:t>先进》的问答了。但是，儒家抱以现实及谨慎的取向，不轻易对未知的超现实予以下断语的态度</w:t>
      </w:r>
      <w:r>
        <w:rPr>
          <w:rFonts w:asciiTheme="minorEastAsia" w:eastAsiaTheme="minorEastAsia" w:hAnsiTheme="minorEastAsia" w:cs="宋体" w:hint="eastAsia"/>
          <w:lang w:val="en-US"/>
        </w:rPr>
        <w:t>，</w:t>
      </w:r>
      <w:r>
        <w:rPr>
          <w:rFonts w:asciiTheme="minorEastAsia" w:eastAsiaTheme="minorEastAsia" w:hAnsiTheme="minorEastAsia" w:cs="宋体" w:hint="eastAsia"/>
          <w:lang w:val="en-US"/>
        </w:rPr>
        <w:lastRenderedPageBreak/>
        <w:t>在汉代独尊儒家的政治决策产生影响，儒家取得中国思想的主流地位之后，这一认知成为知识精英的共识，却不能代表整体的中国思想在这一生死大问题，取得了一个完全的解决。反之，这被儒家框限在现实人生来完成的课题，依然不断地被探究与探问。有趣的是，</w:t>
      </w:r>
      <w:r w:rsidR="00266CA0">
        <w:rPr>
          <w:rFonts w:ascii="宋体" w:hAnsi="宋体" w:cs="宋体" w:hint="eastAsia"/>
          <w:lang w:val="en-US"/>
        </w:rPr>
        <w:t>〈牟子理惑论〉</w:t>
      </w:r>
      <w:r>
        <w:rPr>
          <w:rFonts w:asciiTheme="minorEastAsia" w:eastAsiaTheme="minorEastAsia" w:hAnsiTheme="minorEastAsia" w:cs="宋体" w:hint="eastAsia"/>
          <w:lang w:val="en-US"/>
        </w:rPr>
        <w:t>的作者在此給予的答话，一来透露了他对佛教的认知，也暗示了此后的中国佛教对这生死大事的基本认知：</w:t>
      </w:r>
    </w:p>
    <w:p w:rsidR="00B131ED" w:rsidRDefault="00B131ED" w:rsidP="00B131ED">
      <w:pPr>
        <w:pStyle w:val="a7"/>
        <w:rPr>
          <w:rFonts w:asciiTheme="minorEastAsia" w:eastAsiaTheme="minorEastAsia" w:hAnsiTheme="minorEastAsia" w:cs="宋体"/>
          <w:lang w:val="en-US"/>
        </w:rPr>
      </w:pPr>
    </w:p>
    <w:p w:rsidR="00B131ED" w:rsidRPr="0074467E" w:rsidRDefault="00B131ED" w:rsidP="00B131ED">
      <w:pPr>
        <w:pStyle w:val="a7"/>
        <w:ind w:left="720" w:firstLine="720"/>
        <w:rPr>
          <w:rFonts w:asciiTheme="minorEastAsia" w:eastAsiaTheme="minorEastAsia" w:hAnsiTheme="minorEastAsia" w:cs="宋体"/>
          <w:i/>
          <w:lang w:val="en-US"/>
        </w:rPr>
      </w:pPr>
      <w:r w:rsidRPr="00B42DF8">
        <w:rPr>
          <w:rFonts w:ascii="楷体" w:eastAsia="楷体" w:hAnsi="楷体" w:cs="宋体" w:hint="eastAsia"/>
          <w:color w:val="000000"/>
        </w:rPr>
        <w:t>牟子曰：是也，魂神固不灭矣，但身自朽烂耳。</w:t>
      </w:r>
      <w:bookmarkStart w:id="2" w:name="0003b15"/>
      <w:bookmarkEnd w:id="2"/>
      <w:r w:rsidRPr="00B42DF8">
        <w:rPr>
          <w:rFonts w:ascii="楷体" w:eastAsia="楷体" w:hAnsi="楷体" w:cs="宋体" w:hint="eastAsia"/>
          <w:color w:val="000000"/>
        </w:rPr>
        <w:t>身譬如五谷之根叶，魂神如五谷之种实，根叶生必当死，种实岂有终已？</w:t>
      </w:r>
      <w:r>
        <w:rPr>
          <w:rStyle w:val="a5"/>
          <w:rFonts w:ascii="宋体" w:hAnsi="宋体" w:cs="宋体"/>
          <w:i/>
          <w:color w:val="000000"/>
        </w:rPr>
        <w:footnoteReference w:id="12"/>
      </w:r>
    </w:p>
    <w:p w:rsidR="00B131ED" w:rsidRPr="00B1556C" w:rsidRDefault="00B131ED" w:rsidP="00B131ED">
      <w:pPr>
        <w:pStyle w:val="a7"/>
        <w:rPr>
          <w:rFonts w:ascii="宋体" w:hAnsi="宋体" w:cs="宋体"/>
          <w:i/>
          <w:lang w:val="en-US"/>
        </w:rPr>
      </w:pPr>
    </w:p>
    <w:p w:rsidR="00B131ED" w:rsidRDefault="00B131ED" w:rsidP="00B131ED">
      <w:pPr>
        <w:pStyle w:val="a7"/>
        <w:rPr>
          <w:rFonts w:ascii="宋体" w:hAnsi="宋体" w:cs="宋体"/>
          <w:lang w:val="en-US"/>
        </w:rPr>
      </w:pPr>
      <w:r>
        <w:rPr>
          <w:rFonts w:ascii="宋体" w:hAnsi="宋体" w:cs="宋体" w:hint="eastAsia"/>
          <w:lang w:val="en-US"/>
        </w:rPr>
        <w:t>牟子这里提出的，是“</w:t>
      </w:r>
      <w:r w:rsidRPr="00B42DF8">
        <w:rPr>
          <w:rFonts w:ascii="楷体" w:eastAsia="楷体" w:hAnsi="楷体" w:cs="宋体" w:hint="eastAsia"/>
          <w:color w:val="000000"/>
        </w:rPr>
        <w:t>魂神固不灭</w:t>
      </w:r>
      <w:r>
        <w:rPr>
          <w:rFonts w:ascii="宋体" w:hAnsi="宋体" w:cs="宋体" w:hint="eastAsia"/>
          <w:lang w:val="en-US"/>
        </w:rPr>
        <w:t>”的论点，这也即佛教传入中国之后，直到魏晋南北朝时期在中国知识分子之间形成讨论与论争的“神灭不灭”论了。牟子点出的“</w:t>
      </w:r>
      <w:r w:rsidRPr="00B42DF8">
        <w:rPr>
          <w:rFonts w:ascii="楷体" w:eastAsia="楷体" w:hAnsi="楷体" w:cs="宋体" w:hint="eastAsia"/>
          <w:color w:val="000000"/>
        </w:rPr>
        <w:t>魂神固不灭</w:t>
      </w:r>
      <w:r>
        <w:rPr>
          <w:rFonts w:ascii="宋体" w:hAnsi="宋体" w:cs="宋体" w:hint="eastAsia"/>
          <w:lang w:val="en-US"/>
        </w:rPr>
        <w:t>”，认为这代表了佛教的主张。然而，如追究佛教自身在印度形成的背景，却不一定能率然达到这样的结论的，除非确实针对佛教初传中国的时间顺序与印度部派佛教思想的关系，乃至佛教传播到中国必经的中介站，如汉魏时期的中亚以及南海诸国的佛教信仰内容，否则佛教这“</w:t>
      </w:r>
      <w:r w:rsidRPr="00B42DF8">
        <w:rPr>
          <w:rFonts w:ascii="楷体" w:eastAsia="楷体" w:hAnsi="楷体" w:cs="宋体" w:hint="eastAsia"/>
          <w:color w:val="000000"/>
        </w:rPr>
        <w:t>魂神固不灭</w:t>
      </w:r>
      <w:r>
        <w:rPr>
          <w:rFonts w:ascii="宋体" w:hAnsi="宋体" w:cs="宋体" w:hint="eastAsia"/>
          <w:lang w:val="en-US"/>
        </w:rPr>
        <w:t>”的结论，充其量只能代表佛教在离开了印度的时空背景后，在中国所形成的一种想当然耳的认知。更甚的是，这是在佛教初传到中国的阶段，就出现了这样的认知，进而影响了此后一二千年的中国传统佛教的信仰与实践，即使在魏晋直至隋唐时代历经多次的论争，中国佛教依然保留类似牟子所提的“</w:t>
      </w:r>
      <w:r w:rsidRPr="00B42DF8">
        <w:rPr>
          <w:rFonts w:ascii="楷体" w:eastAsia="楷体" w:hAnsi="楷体" w:cs="宋体" w:hint="eastAsia"/>
          <w:color w:val="000000"/>
        </w:rPr>
        <w:t>魂神固不灭</w:t>
      </w:r>
      <w:r>
        <w:rPr>
          <w:rFonts w:ascii="宋体" w:hAnsi="宋体" w:cs="宋体" w:hint="eastAsia"/>
          <w:lang w:val="en-US"/>
        </w:rPr>
        <w:t>”的结论。如果说中国佛教在这一方面反映了不同于印度原生地的特质，那么，</w:t>
      </w:r>
      <w:r w:rsidR="00266CA0">
        <w:rPr>
          <w:rFonts w:ascii="宋体" w:hAnsi="宋体" w:cs="宋体" w:hint="eastAsia"/>
          <w:lang w:val="en-US"/>
        </w:rPr>
        <w:t>〈牟子理惑论〉</w:t>
      </w:r>
      <w:r>
        <w:rPr>
          <w:rFonts w:ascii="宋体" w:hAnsi="宋体" w:cs="宋体" w:hint="eastAsia"/>
          <w:lang w:val="en-US"/>
        </w:rPr>
        <w:t>这一份相对早期的中国佛教知识精英的论述文献，也深刻地反映了这一观点，而与此后一二千年的中国传统佛教遥相呼应。它虽然没落在晋宋时代儒佛之间引人瞩目的“神灭论”论诤中，却也在第</w:t>
      </w:r>
      <w:r w:rsidR="001025C7">
        <w:rPr>
          <w:rFonts w:hint="eastAsia"/>
          <w:lang w:val="en-US"/>
        </w:rPr>
        <w:t>十二</w:t>
      </w:r>
      <w:r>
        <w:rPr>
          <w:rFonts w:ascii="宋体" w:hAnsi="宋体" w:cs="宋体" w:hint="eastAsia"/>
          <w:lang w:val="en-US"/>
        </w:rPr>
        <w:t>问中以假设性的问难来点出了儒佛观待生命与生死的截然不同态度，反映了中国佛教徒所理解及抱持的立场，与中国本土的儒家思想存有鸿沟，不论</w:t>
      </w:r>
      <w:r w:rsidR="00266CA0">
        <w:rPr>
          <w:rFonts w:ascii="宋体" w:hAnsi="宋体" w:cs="宋体" w:hint="eastAsia"/>
          <w:lang w:val="en-US"/>
        </w:rPr>
        <w:t>〈牟子理惑论〉</w:t>
      </w:r>
      <w:r>
        <w:rPr>
          <w:rFonts w:ascii="宋体" w:hAnsi="宋体" w:cs="宋体" w:hint="eastAsia"/>
          <w:lang w:val="en-US"/>
        </w:rPr>
        <w:t>的成立年代究竟落在何时，都在生命观上充分表现出儒佛的不同。</w:t>
      </w:r>
    </w:p>
    <w:p w:rsidR="00B131ED" w:rsidRDefault="00B131ED" w:rsidP="00B131ED">
      <w:pPr>
        <w:pStyle w:val="a7"/>
        <w:rPr>
          <w:rFonts w:ascii="宋体" w:hAnsi="宋体" w:cs="宋体"/>
          <w:lang w:val="en-US"/>
        </w:rPr>
      </w:pPr>
    </w:p>
    <w:p w:rsidR="001C5082" w:rsidRDefault="001C5082" w:rsidP="00B131ED">
      <w:pPr>
        <w:pStyle w:val="a7"/>
        <w:rPr>
          <w:rFonts w:ascii="宋体" w:hAnsi="宋体" w:cs="宋体"/>
          <w:lang w:val="en-US"/>
        </w:rPr>
      </w:pPr>
    </w:p>
    <w:p w:rsidR="00B131ED" w:rsidRPr="00B970CC" w:rsidRDefault="00266CA0" w:rsidP="00B131ED">
      <w:pPr>
        <w:pStyle w:val="a7"/>
        <w:rPr>
          <w:rFonts w:asciiTheme="minorEastAsia" w:eastAsiaTheme="minorEastAsia" w:hAnsiTheme="minorEastAsia" w:cs="宋体"/>
          <w:lang w:val="en-US"/>
        </w:rPr>
      </w:pPr>
      <w:r w:rsidRPr="001939F7">
        <w:rPr>
          <w:rFonts w:asciiTheme="minorEastAsia" w:eastAsiaTheme="minorEastAsia" w:hAnsiTheme="minorEastAsia" w:cs="宋体" w:hint="eastAsia"/>
          <w:b/>
          <w:sz w:val="28"/>
          <w:lang w:val="en-US"/>
        </w:rPr>
        <w:t>四、</w:t>
      </w:r>
      <w:r w:rsidR="00B131ED" w:rsidRPr="001939F7">
        <w:rPr>
          <w:rFonts w:asciiTheme="minorEastAsia" w:eastAsiaTheme="minorEastAsia" w:hAnsiTheme="minorEastAsia" w:cs="宋体" w:hint="eastAsia"/>
          <w:b/>
          <w:sz w:val="28"/>
          <w:lang w:val="en-US"/>
        </w:rPr>
        <w:t>小结</w:t>
      </w:r>
    </w:p>
    <w:p w:rsidR="00B7651A" w:rsidRDefault="00B131ED" w:rsidP="00266CA0">
      <w:pPr>
        <w:ind w:firstLine="720"/>
        <w:rPr>
          <w:rFonts w:asciiTheme="minorEastAsia" w:hAnsiTheme="minorEastAsia" w:cs="宋体"/>
          <w:sz w:val="24"/>
          <w:lang w:val="en-US"/>
        </w:rPr>
      </w:pPr>
      <w:r w:rsidRPr="00266CA0">
        <w:rPr>
          <w:rFonts w:asciiTheme="minorEastAsia" w:hAnsiTheme="minorEastAsia" w:cs="宋体" w:hint="eastAsia"/>
          <w:sz w:val="24"/>
          <w:lang w:val="en-US"/>
        </w:rPr>
        <w:t>牟子年代的儒佛之辩，开启了后代儒释道三教论争中儒佛论争的先声。</w:t>
      </w:r>
      <w:r w:rsidR="00B42DF8">
        <w:rPr>
          <w:rFonts w:asciiTheme="minorEastAsia" w:hAnsiTheme="minorEastAsia" w:cs="宋体" w:hint="eastAsia"/>
          <w:sz w:val="24"/>
          <w:lang w:val="en-US"/>
        </w:rPr>
        <w:t>关于“死后更生”的论述，</w:t>
      </w:r>
      <w:r w:rsidR="003F5870">
        <w:rPr>
          <w:rFonts w:asciiTheme="minorEastAsia" w:hAnsiTheme="minorEastAsia" w:cs="宋体" w:hint="eastAsia"/>
          <w:sz w:val="24"/>
          <w:lang w:val="en-US"/>
        </w:rPr>
        <w:t>牟子之所辩，与印度佛教的生命观及精神与肉体之结合关系，显然有着一定的距离。但是，作为佛教入华最初阶段的思想接触，以及汉代以降知识精英以儒家为主导的知识结构中，并不针对死后的生命展开周详之考察的情况下，</w:t>
      </w:r>
      <w:r w:rsidRPr="00266CA0">
        <w:rPr>
          <w:rFonts w:asciiTheme="minorEastAsia" w:hAnsiTheme="minorEastAsia" w:cs="宋体" w:hint="eastAsia"/>
          <w:sz w:val="24"/>
          <w:lang w:val="en-US"/>
        </w:rPr>
        <w:t>牟子</w:t>
      </w:r>
      <w:r w:rsidR="003F5870">
        <w:rPr>
          <w:rFonts w:asciiTheme="minorEastAsia" w:hAnsiTheme="minorEastAsia" w:cs="宋体" w:hint="eastAsia"/>
          <w:sz w:val="24"/>
          <w:lang w:val="en-US"/>
        </w:rPr>
        <w:t>所论述之“死后更生”，不妨视为中国知识精英</w:t>
      </w:r>
      <w:r w:rsidR="001704D2">
        <w:rPr>
          <w:rFonts w:asciiTheme="minorEastAsia" w:hAnsiTheme="minorEastAsia" w:cs="宋体" w:hint="eastAsia"/>
          <w:sz w:val="24"/>
          <w:lang w:val="en-US"/>
        </w:rPr>
        <w:t>接触佛教之后，对另一种生命观之理解与接受。牟子所体会之佛教“死后更生”，显然并不是他的独特理解，这样的理解，可说贯彻了传统汉传佛教的历史，尤其形成了“神灭神不灭”之争论，</w:t>
      </w:r>
      <w:r w:rsidR="00B7651A">
        <w:rPr>
          <w:rFonts w:asciiTheme="minorEastAsia" w:hAnsiTheme="minorEastAsia" w:cs="宋体" w:hint="eastAsia"/>
          <w:sz w:val="24"/>
          <w:lang w:val="en-US"/>
        </w:rPr>
        <w:t>而佛教方</w:t>
      </w:r>
      <w:r w:rsidR="00B7651A">
        <w:rPr>
          <w:rFonts w:asciiTheme="minorEastAsia" w:hAnsiTheme="minorEastAsia" w:cs="宋体" w:hint="eastAsia"/>
          <w:sz w:val="24"/>
          <w:lang w:val="en-US"/>
        </w:rPr>
        <w:lastRenderedPageBreak/>
        <w:t>面所极力捍卫的“神不灭”，并未脱离牟子所说的“死后更生”观点。按此，牟子的“死后更生”说，如放在“神不灭”的脉络中，其实仍具有一定的意义。</w:t>
      </w:r>
    </w:p>
    <w:p w:rsidR="00B92157" w:rsidRPr="00266CA0" w:rsidRDefault="00B7651A" w:rsidP="00266CA0">
      <w:pPr>
        <w:ind w:firstLine="720"/>
        <w:rPr>
          <w:sz w:val="28"/>
        </w:rPr>
      </w:pPr>
      <w:r>
        <w:rPr>
          <w:rFonts w:asciiTheme="minorEastAsia" w:hAnsiTheme="minorEastAsia" w:cs="宋体" w:hint="eastAsia"/>
          <w:sz w:val="24"/>
          <w:lang w:val="en-US"/>
        </w:rPr>
        <w:t>牟子</w:t>
      </w:r>
      <w:r w:rsidR="00B131ED" w:rsidRPr="00266CA0">
        <w:rPr>
          <w:rFonts w:asciiTheme="minorEastAsia" w:hAnsiTheme="minorEastAsia" w:cs="宋体" w:hint="eastAsia"/>
          <w:sz w:val="24"/>
          <w:lang w:val="en-US"/>
        </w:rPr>
        <w:t>虽然在序传强调自己“</w:t>
      </w:r>
      <w:r w:rsidR="00B131ED" w:rsidRPr="00266CA0">
        <w:rPr>
          <w:rFonts w:ascii="楷体" w:eastAsia="楷体" w:hAnsi="楷体" w:cs="宋体" w:hint="eastAsia"/>
          <w:color w:val="000000"/>
          <w:sz w:val="24"/>
          <w:szCs w:val="32"/>
        </w:rPr>
        <w:t>既修经传诸子</w:t>
      </w:r>
      <w:r w:rsidR="00B131ED" w:rsidRPr="00266CA0">
        <w:rPr>
          <w:rFonts w:asciiTheme="minorEastAsia" w:hAnsiTheme="minorEastAsia" w:cs="宋体" w:hint="eastAsia"/>
          <w:sz w:val="24"/>
          <w:lang w:val="en-US"/>
        </w:rPr>
        <w:t>”，并常在面对诸方学者之时“</w:t>
      </w:r>
      <w:bookmarkStart w:id="3" w:name="0001b06"/>
      <w:bookmarkEnd w:id="3"/>
      <w:r w:rsidR="00B131ED" w:rsidRPr="00266CA0">
        <w:rPr>
          <w:rFonts w:ascii="楷体" w:eastAsia="楷体" w:hAnsi="楷体" w:cs="宋体" w:hint="eastAsia"/>
          <w:color w:val="000000"/>
          <w:sz w:val="24"/>
          <w:szCs w:val="32"/>
        </w:rPr>
        <w:t>常以五经难之</w:t>
      </w:r>
      <w:r w:rsidR="00B131ED" w:rsidRPr="00266CA0">
        <w:rPr>
          <w:rFonts w:asciiTheme="minorEastAsia" w:hAnsiTheme="minorEastAsia" w:cs="宋体" w:hint="eastAsia"/>
          <w:sz w:val="24"/>
          <w:lang w:val="en-US"/>
        </w:rPr>
        <w:t>”</w:t>
      </w:r>
      <w:r w:rsidR="00B131ED" w:rsidRPr="00266CA0">
        <w:rPr>
          <w:rStyle w:val="a5"/>
          <w:rFonts w:asciiTheme="minorEastAsia" w:hAnsiTheme="minorEastAsia" w:cs="宋体"/>
          <w:sz w:val="24"/>
          <w:lang w:val="en-US"/>
        </w:rPr>
        <w:footnoteReference w:id="13"/>
      </w:r>
      <w:r w:rsidR="00B131ED" w:rsidRPr="00266CA0">
        <w:rPr>
          <w:rFonts w:asciiTheme="minorEastAsia" w:hAnsiTheme="minorEastAsia" w:cs="宋体" w:hint="eastAsia"/>
          <w:sz w:val="24"/>
          <w:lang w:val="en-US"/>
        </w:rPr>
        <w:t>。但是，综观</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牟子理惑论</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全文，却看不到牟子对儒家观点的赞赏与认同；很显然的，对牟子而言，引据儒家典籍与观点，只是他面对人们向佛教提出问难之时据以辩证的工具</w:t>
      </w:r>
      <w:r w:rsidR="00B131ED" w:rsidRPr="00266CA0">
        <w:rPr>
          <w:rStyle w:val="a5"/>
          <w:rFonts w:asciiTheme="minorEastAsia" w:hAnsiTheme="minorEastAsia" w:cs="宋体"/>
          <w:sz w:val="24"/>
          <w:lang w:val="en-US"/>
        </w:rPr>
        <w:footnoteReference w:id="14"/>
      </w:r>
      <w:r w:rsidR="00B131ED" w:rsidRPr="00266CA0">
        <w:rPr>
          <w:rFonts w:asciiTheme="minorEastAsia" w:hAnsiTheme="minorEastAsia" w:cs="宋体" w:hint="eastAsia"/>
          <w:sz w:val="24"/>
          <w:lang w:val="en-US"/>
        </w:rPr>
        <w:t>。牟子这一对待儒家的态度，即一方面后代的儒佛争论，甚至有在朝廷进行，集合了当权的儒者和代表性的佛教名僧，而</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牟子理惑论</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的儒佛之辩，虽然是牟子本着佛教的立场来自拟问答，但所设之质问，应当反映了儒家立场者对外来思想之佛教的质疑，而牟子则在民间层次予以答辩与梳理。就这方面，尤其也反映了佛教已进入知识分子的视野与所知范围，因此才会在儒家思想层面来提出质问，而牟子之就佛教思想与实践层面来予以作答，其对象无疑也是具有中国思想与文化背景之本土知识分子。就这一方面而言，</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牟子理惑论</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中儒佛之间之设问与应答，则可视为外来宗教之佛教与中国人接触之后，在以儒家文化为知识背景的知识分子群中，他们究竟对这一新传入的思想与信仰，究竟引起了如何的疑惑，而已经接受了佛教信仰的早期佛教徒——他们无疑也来自儒家的思想背景，究竟又如何说法自己来接受文化背景不同的另一种思想，同时也向与自己的原属背景一样的人解释其合理性，这，恐怕才是</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牟子理惑论</w:t>
      </w:r>
      <w:r w:rsidR="00500FC9">
        <w:rPr>
          <w:rFonts w:asciiTheme="minorEastAsia" w:hAnsiTheme="minorEastAsia" w:cs="宋体" w:hint="eastAsia"/>
          <w:sz w:val="24"/>
          <w:lang w:val="en-US"/>
        </w:rPr>
        <w:t>》</w:t>
      </w:r>
      <w:r w:rsidR="00B131ED" w:rsidRPr="00266CA0">
        <w:rPr>
          <w:rFonts w:asciiTheme="minorEastAsia" w:hAnsiTheme="minorEastAsia" w:cs="宋体" w:hint="eastAsia"/>
          <w:sz w:val="24"/>
          <w:lang w:val="en-US"/>
        </w:rPr>
        <w:t>留给后代研究者的更大意义。</w:t>
      </w:r>
    </w:p>
    <w:sectPr w:rsidR="00B92157" w:rsidRPr="00266CA0" w:rsidSect="00113BE6">
      <w:footerReference w:type="default" r:id="rId7"/>
      <w:pgSz w:w="11906" w:h="16838"/>
      <w:pgMar w:top="1440" w:right="1440" w:bottom="144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A1" w:rsidRDefault="007035A1" w:rsidP="00B131ED">
      <w:pPr>
        <w:spacing w:after="0" w:line="240" w:lineRule="auto"/>
      </w:pPr>
      <w:r>
        <w:separator/>
      </w:r>
    </w:p>
  </w:endnote>
  <w:endnote w:type="continuationSeparator" w:id="0">
    <w:p w:rsidR="007035A1" w:rsidRDefault="007035A1" w:rsidP="00B13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KaiB5-Medium">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783336"/>
      <w:docPartObj>
        <w:docPartGallery w:val="Page Numbers (Bottom of Page)"/>
        <w:docPartUnique/>
      </w:docPartObj>
    </w:sdtPr>
    <w:sdtContent>
      <w:p w:rsidR="00B131ED" w:rsidRDefault="00610FF3">
        <w:pPr>
          <w:pStyle w:val="a4"/>
          <w:jc w:val="center"/>
        </w:pPr>
        <w:r>
          <w:fldChar w:fldCharType="begin"/>
        </w:r>
        <w:r w:rsidR="00B131ED">
          <w:instrText>PAGE   \* MERGEFORMAT</w:instrText>
        </w:r>
        <w:r>
          <w:fldChar w:fldCharType="separate"/>
        </w:r>
        <w:r w:rsidR="00500FC9" w:rsidRPr="00500FC9">
          <w:rPr>
            <w:noProof/>
            <w:lang w:val="zh-TW" w:eastAsia="zh-TW"/>
          </w:rPr>
          <w:t>7</w:t>
        </w:r>
        <w:r>
          <w:fldChar w:fldCharType="end"/>
        </w:r>
      </w:p>
    </w:sdtContent>
  </w:sdt>
  <w:p w:rsidR="00B131ED" w:rsidRDefault="00B131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A1" w:rsidRDefault="007035A1" w:rsidP="00B131ED">
      <w:pPr>
        <w:spacing w:after="0" w:line="240" w:lineRule="auto"/>
      </w:pPr>
      <w:r>
        <w:separator/>
      </w:r>
    </w:p>
  </w:footnote>
  <w:footnote w:type="continuationSeparator" w:id="0">
    <w:p w:rsidR="007035A1" w:rsidRDefault="007035A1" w:rsidP="00B131ED">
      <w:pPr>
        <w:spacing w:after="0" w:line="240" w:lineRule="auto"/>
      </w:pPr>
      <w:r>
        <w:continuationSeparator/>
      </w:r>
    </w:p>
  </w:footnote>
  <w:footnote w:id="1">
    <w:p w:rsidR="000A1665" w:rsidRDefault="000A1665">
      <w:pPr>
        <w:pStyle w:val="a6"/>
      </w:pPr>
      <w:r>
        <w:rPr>
          <w:rStyle w:val="a5"/>
        </w:rPr>
        <w:footnoteRef/>
      </w:r>
      <w:r>
        <w:t xml:space="preserve"> </w:t>
      </w:r>
      <w:r w:rsidRPr="0074095B">
        <w:rPr>
          <w:rFonts w:hint="eastAsia"/>
        </w:rPr>
        <w:t>关于中国佛教史的分期</w:t>
      </w:r>
      <w:r>
        <w:rPr>
          <w:rFonts w:hint="eastAsia"/>
        </w:rPr>
        <w:t>，</w:t>
      </w:r>
      <w:r w:rsidR="0074095B">
        <w:rPr>
          <w:rFonts w:hint="eastAsia"/>
        </w:rPr>
        <w:t>现代学者诸家</w:t>
      </w:r>
      <w:r w:rsidR="0074095B">
        <w:t>划分稍有不同</w:t>
      </w:r>
      <w:r w:rsidR="0074095B">
        <w:rPr>
          <w:rFonts w:hint="eastAsia"/>
        </w:rPr>
        <w:t>，近代</w:t>
      </w:r>
      <w:r w:rsidR="0074095B">
        <w:t>中国学者黄忏</w:t>
      </w:r>
      <w:r w:rsidR="0074095B">
        <w:rPr>
          <w:rFonts w:hint="eastAsia"/>
        </w:rPr>
        <w:t>华</w:t>
      </w:r>
      <w:r w:rsidR="0074095B">
        <w:t>，有肇</w:t>
      </w:r>
      <w:r w:rsidR="0074095B">
        <w:rPr>
          <w:rFonts w:hint="eastAsia"/>
        </w:rPr>
        <w:t>始、进展</w:t>
      </w:r>
      <w:r w:rsidR="0074095B">
        <w:t>、光大与保守时代等四期，日本镰田茂雄的</w:t>
      </w:r>
      <w:r w:rsidR="0074095B">
        <w:rPr>
          <w:rFonts w:hint="eastAsia"/>
        </w:rPr>
        <w:t>分期</w:t>
      </w:r>
      <w:r w:rsidR="0074095B">
        <w:t>，</w:t>
      </w:r>
      <w:r w:rsidR="0074095B">
        <w:rPr>
          <w:rFonts w:hint="eastAsia"/>
        </w:rPr>
        <w:t>则</w:t>
      </w:r>
      <w:r w:rsidR="0074095B">
        <w:t>有</w:t>
      </w:r>
      <w:r w:rsidR="0074095B">
        <w:rPr>
          <w:rFonts w:hint="eastAsia"/>
        </w:rPr>
        <w:t>初期</w:t>
      </w:r>
      <w:r w:rsidR="0074095B">
        <w:t>翻译时代（</w:t>
      </w:r>
      <w:r w:rsidR="0074095B">
        <w:rPr>
          <w:rFonts w:hint="eastAsia"/>
        </w:rPr>
        <w:t>由佛教传入</w:t>
      </w:r>
      <w:r w:rsidR="0074095B">
        <w:t>到东晋道安）</w:t>
      </w:r>
      <w:r w:rsidR="0074095B">
        <w:rPr>
          <w:rFonts w:hint="eastAsia"/>
        </w:rPr>
        <w:t>、</w:t>
      </w:r>
      <w:r w:rsidR="0074095B">
        <w:t>准备育成时代（</w:t>
      </w:r>
      <w:r w:rsidR="0074095B">
        <w:rPr>
          <w:rFonts w:hint="eastAsia"/>
        </w:rPr>
        <w:t>鸠摩罗什</w:t>
      </w:r>
      <w:r w:rsidR="0074095B">
        <w:t>到南北朝末）</w:t>
      </w:r>
      <w:r w:rsidR="0074095B">
        <w:rPr>
          <w:rFonts w:hint="eastAsia"/>
        </w:rPr>
        <w:t>、</w:t>
      </w:r>
      <w:r w:rsidR="0074095B">
        <w:t>诸</w:t>
      </w:r>
      <w:r w:rsidR="0074095B">
        <w:rPr>
          <w:rFonts w:hint="eastAsia"/>
        </w:rPr>
        <w:t>宗</w:t>
      </w:r>
      <w:r w:rsidR="0074095B">
        <w:t>成立</w:t>
      </w:r>
      <w:r w:rsidR="0074095B">
        <w:rPr>
          <w:rFonts w:hint="eastAsia"/>
        </w:rPr>
        <w:t>时代（隋唐</w:t>
      </w:r>
      <w:r w:rsidR="0074095B">
        <w:t>时代）</w:t>
      </w:r>
      <w:r w:rsidR="0074095B">
        <w:rPr>
          <w:rFonts w:hint="eastAsia"/>
        </w:rPr>
        <w:t>和</w:t>
      </w:r>
      <w:r w:rsidR="0074095B">
        <w:t>同化融合时代（</w:t>
      </w:r>
      <w:r w:rsidR="0074095B">
        <w:rPr>
          <w:rFonts w:hint="eastAsia"/>
        </w:rPr>
        <w:t>宋代以后</w:t>
      </w:r>
      <w:r w:rsidR="0074095B">
        <w:t>）</w:t>
      </w:r>
      <w:r w:rsidR="0074095B">
        <w:rPr>
          <w:rFonts w:hint="eastAsia"/>
        </w:rPr>
        <w:t>等</w:t>
      </w:r>
      <w:r w:rsidR="0074095B">
        <w:t>四期</w:t>
      </w:r>
      <w:r w:rsidR="0074095B">
        <w:rPr>
          <w:rFonts w:hint="eastAsia"/>
        </w:rPr>
        <w:t>，</w:t>
      </w:r>
      <w:r w:rsidR="0074095B">
        <w:t>参镰田茂雄</w:t>
      </w:r>
      <w:r w:rsidR="0074095B">
        <w:rPr>
          <w:rFonts w:hint="eastAsia"/>
        </w:rPr>
        <w:t>著、</w:t>
      </w:r>
      <w:r w:rsidR="0074095B">
        <w:t>关世</w:t>
      </w:r>
      <w:r w:rsidR="0074095B">
        <w:rPr>
          <w:rFonts w:hint="eastAsia"/>
        </w:rPr>
        <w:t>谦译《中国</w:t>
      </w:r>
      <w:r w:rsidR="0074095B">
        <w:t>佛教通史</w:t>
      </w:r>
      <w:r w:rsidR="0074095B">
        <w:rPr>
          <w:rFonts w:hint="eastAsia"/>
        </w:rPr>
        <w:t>.</w:t>
      </w:r>
      <w:r w:rsidR="0074095B">
        <w:rPr>
          <w:rFonts w:hint="eastAsia"/>
        </w:rPr>
        <w:t>第一卷</w:t>
      </w:r>
      <w:r w:rsidR="0074095B">
        <w:t>》</w:t>
      </w:r>
      <w:r w:rsidR="0074095B">
        <w:rPr>
          <w:rFonts w:hint="eastAsia"/>
        </w:rPr>
        <w:t>，</w:t>
      </w:r>
      <w:r w:rsidR="00A05F39">
        <w:rPr>
          <w:rFonts w:hint="eastAsia"/>
        </w:rPr>
        <w:t>高雄</w:t>
      </w:r>
      <w:r w:rsidR="00A05F39">
        <w:t>：佛光出版社，</w:t>
      </w:r>
      <w:r w:rsidR="00A05F39">
        <w:rPr>
          <w:rFonts w:hint="eastAsia"/>
        </w:rPr>
        <w:t>1994</w:t>
      </w:r>
      <w:r w:rsidR="00A05F39">
        <w:rPr>
          <w:rFonts w:hint="eastAsia"/>
        </w:rPr>
        <w:t>，</w:t>
      </w:r>
      <w:r w:rsidR="00A05F39">
        <w:rPr>
          <w:rFonts w:hint="eastAsia"/>
        </w:rPr>
        <w:t>P</w:t>
      </w:r>
      <w:r w:rsidR="00A05F39">
        <w:t>,64</w:t>
      </w:r>
      <w:bookmarkStart w:id="0" w:name="_GoBack"/>
      <w:bookmarkEnd w:id="0"/>
      <w:r w:rsidR="00A05F39">
        <w:t>~74</w:t>
      </w:r>
      <w:r w:rsidR="0074095B">
        <w:rPr>
          <w:rFonts w:hint="eastAsia"/>
        </w:rPr>
        <w:t>。</w:t>
      </w:r>
      <w:r w:rsidR="0074095B">
        <w:t>无论</w:t>
      </w:r>
      <w:r w:rsidR="0074095B">
        <w:rPr>
          <w:rFonts w:hint="eastAsia"/>
        </w:rPr>
        <w:t>按</w:t>
      </w:r>
      <w:r w:rsidR="0074095B">
        <w:t>哪种分期法，</w:t>
      </w:r>
      <w:r w:rsidR="00500FC9">
        <w:rPr>
          <w:rFonts w:hint="eastAsia"/>
        </w:rPr>
        <w:t>《</w:t>
      </w:r>
      <w:r w:rsidR="0074095B">
        <w:rPr>
          <w:rFonts w:ascii="宋体" w:hAnsi="宋体" w:cs="宋体" w:hint="eastAsia"/>
        </w:rPr>
        <w:t>牟子理惑论</w:t>
      </w:r>
      <w:r w:rsidR="00500FC9">
        <w:rPr>
          <w:rFonts w:ascii="宋体" w:hAnsi="宋体" w:cs="宋体" w:hint="eastAsia"/>
        </w:rPr>
        <w:t>》</w:t>
      </w:r>
      <w:r w:rsidR="0074095B">
        <w:rPr>
          <w:rFonts w:ascii="宋体" w:hAnsi="宋体" w:cs="宋体" w:hint="eastAsia"/>
        </w:rPr>
        <w:t>都</w:t>
      </w:r>
      <w:r w:rsidR="0074095B">
        <w:rPr>
          <w:rFonts w:ascii="宋体" w:hAnsi="宋体" w:cs="宋体"/>
        </w:rPr>
        <w:t>属于第一阶段的作品。</w:t>
      </w:r>
    </w:p>
  </w:footnote>
  <w:footnote w:id="2">
    <w:p w:rsidR="00B131ED" w:rsidRDefault="00B131ED" w:rsidP="00B131ED">
      <w:pPr>
        <w:pStyle w:val="a6"/>
      </w:pPr>
      <w:r>
        <w:rPr>
          <w:rStyle w:val="a5"/>
        </w:rPr>
        <w:footnoteRef/>
      </w:r>
      <w:r>
        <w:t xml:space="preserve"> </w:t>
      </w:r>
      <w:r w:rsidR="00625D11">
        <w:rPr>
          <w:rFonts w:hint="eastAsia"/>
        </w:rPr>
        <w:t>《</w:t>
      </w:r>
      <w:r>
        <w:rPr>
          <w:rFonts w:hint="eastAsia"/>
        </w:rPr>
        <w:t>大正</w:t>
      </w:r>
      <w:r w:rsidR="00625D11">
        <w:rPr>
          <w:rFonts w:hint="eastAsia"/>
        </w:rPr>
        <w:t>藏》第</w:t>
      </w:r>
      <w:r>
        <w:rPr>
          <w:rFonts w:hint="eastAsia"/>
        </w:rPr>
        <w:t>52</w:t>
      </w:r>
      <w:r w:rsidR="00625D11">
        <w:rPr>
          <w:rFonts w:hint="eastAsia"/>
        </w:rPr>
        <w:t>册</w:t>
      </w:r>
      <w:r>
        <w:rPr>
          <w:rFonts w:hint="eastAsia"/>
        </w:rPr>
        <w:t>，</w:t>
      </w:r>
      <w:r w:rsidR="00625D11">
        <w:rPr>
          <w:rFonts w:hint="eastAsia"/>
        </w:rPr>
        <w:t>第</w:t>
      </w:r>
      <w:r>
        <w:rPr>
          <w:rFonts w:hint="eastAsia"/>
        </w:rPr>
        <w:t>3</w:t>
      </w:r>
      <w:r w:rsidR="00625D11">
        <w:rPr>
          <w:rFonts w:hint="eastAsia"/>
        </w:rPr>
        <w:t>页中栏</w:t>
      </w:r>
      <w:r>
        <w:rPr>
          <w:rFonts w:hint="eastAsia"/>
        </w:rPr>
        <w:t>。</w:t>
      </w:r>
    </w:p>
  </w:footnote>
  <w:footnote w:id="3">
    <w:p w:rsidR="00B131ED" w:rsidRDefault="00B131ED" w:rsidP="00B131ED">
      <w:pPr>
        <w:pStyle w:val="a6"/>
      </w:pPr>
      <w:r>
        <w:rPr>
          <w:rStyle w:val="a5"/>
        </w:rPr>
        <w:footnoteRef/>
      </w:r>
      <w:r>
        <w:t xml:space="preserve"> </w:t>
      </w:r>
      <w:r>
        <w:rPr>
          <w:rFonts w:hint="eastAsia"/>
        </w:rPr>
        <w:t>《礼记</w:t>
      </w:r>
      <w:r>
        <w:rPr>
          <w:rFonts w:ascii="Arial Unicode MS" w:eastAsia="Arial Unicode MS" w:hAnsi="Arial Unicode MS" w:cs="Arial Unicode MS" w:hint="eastAsia"/>
        </w:rPr>
        <w:t>•</w:t>
      </w:r>
      <w:r>
        <w:rPr>
          <w:rFonts w:hint="eastAsia"/>
        </w:rPr>
        <w:t>丧大记》</w:t>
      </w:r>
    </w:p>
  </w:footnote>
  <w:footnote w:id="4">
    <w:p w:rsidR="00B131ED" w:rsidRDefault="00B131ED" w:rsidP="00B131ED">
      <w:pPr>
        <w:pStyle w:val="a6"/>
      </w:pPr>
      <w:r>
        <w:rPr>
          <w:rStyle w:val="a5"/>
        </w:rPr>
        <w:footnoteRef/>
      </w:r>
      <w:r>
        <w:t xml:space="preserve"> </w:t>
      </w:r>
      <w:r w:rsidR="00625D11">
        <w:rPr>
          <w:rFonts w:hint="eastAsia"/>
        </w:rPr>
        <w:t>《</w:t>
      </w:r>
      <w:r>
        <w:rPr>
          <w:rFonts w:hint="eastAsia"/>
        </w:rPr>
        <w:t>大正</w:t>
      </w:r>
      <w:r w:rsidR="00625D11">
        <w:rPr>
          <w:rFonts w:hint="eastAsia"/>
        </w:rPr>
        <w:t>藏》第</w:t>
      </w:r>
      <w:r>
        <w:rPr>
          <w:rFonts w:hint="eastAsia"/>
        </w:rPr>
        <w:t>52</w:t>
      </w:r>
      <w:r w:rsidR="00625D11">
        <w:rPr>
          <w:rFonts w:hint="eastAsia"/>
        </w:rPr>
        <w:t>册</w:t>
      </w:r>
      <w:r>
        <w:rPr>
          <w:rFonts w:hint="eastAsia"/>
        </w:rPr>
        <w:t>，</w:t>
      </w:r>
      <w:r w:rsidR="00625D11">
        <w:rPr>
          <w:rFonts w:hint="eastAsia"/>
        </w:rPr>
        <w:t>第</w:t>
      </w:r>
      <w:r>
        <w:rPr>
          <w:rFonts w:hint="eastAsia"/>
        </w:rPr>
        <w:t>3</w:t>
      </w:r>
      <w:r w:rsidR="00625D11">
        <w:rPr>
          <w:rFonts w:hint="eastAsia"/>
        </w:rPr>
        <w:t>页中栏</w:t>
      </w:r>
      <w:r>
        <w:rPr>
          <w:rFonts w:hint="eastAsia"/>
        </w:rPr>
        <w:t>。</w:t>
      </w:r>
    </w:p>
  </w:footnote>
  <w:footnote w:id="5">
    <w:p w:rsidR="00B131ED" w:rsidRDefault="00B131ED" w:rsidP="00B131ED">
      <w:pPr>
        <w:pStyle w:val="a6"/>
      </w:pPr>
      <w:r>
        <w:rPr>
          <w:rStyle w:val="a5"/>
        </w:rPr>
        <w:footnoteRef/>
      </w:r>
      <w:r>
        <w:t xml:space="preserve"> </w:t>
      </w:r>
      <w:r w:rsidR="00625D11">
        <w:rPr>
          <w:rFonts w:hint="eastAsia"/>
        </w:rPr>
        <w:t>《</w:t>
      </w:r>
      <w:r>
        <w:rPr>
          <w:rFonts w:hint="eastAsia"/>
        </w:rPr>
        <w:t>大正</w:t>
      </w:r>
      <w:r w:rsidR="00625D11">
        <w:rPr>
          <w:rFonts w:hint="eastAsia"/>
        </w:rPr>
        <w:t>藏》第</w:t>
      </w:r>
      <w:r>
        <w:rPr>
          <w:rFonts w:hint="eastAsia"/>
        </w:rPr>
        <w:t>52</w:t>
      </w:r>
      <w:r w:rsidR="00625D11">
        <w:rPr>
          <w:rFonts w:hint="eastAsia"/>
        </w:rPr>
        <w:t>册</w:t>
      </w:r>
      <w:r>
        <w:rPr>
          <w:rFonts w:hint="eastAsia"/>
        </w:rPr>
        <w:t>，</w:t>
      </w:r>
      <w:r w:rsidR="00625D11">
        <w:rPr>
          <w:rFonts w:hint="eastAsia"/>
        </w:rPr>
        <w:t>第</w:t>
      </w:r>
      <w:r>
        <w:rPr>
          <w:rFonts w:hint="eastAsia"/>
        </w:rPr>
        <w:t>3</w:t>
      </w:r>
      <w:r w:rsidR="00625D11">
        <w:rPr>
          <w:rFonts w:hint="eastAsia"/>
        </w:rPr>
        <w:t>页中栏至下栏</w:t>
      </w:r>
      <w:r>
        <w:rPr>
          <w:rFonts w:hint="eastAsia"/>
        </w:rPr>
        <w:t>。</w:t>
      </w:r>
    </w:p>
  </w:footnote>
  <w:footnote w:id="6">
    <w:p w:rsidR="00B131ED" w:rsidRDefault="00B131ED" w:rsidP="00B131ED">
      <w:pPr>
        <w:pStyle w:val="a6"/>
      </w:pPr>
      <w:r>
        <w:rPr>
          <w:rStyle w:val="a5"/>
        </w:rPr>
        <w:footnoteRef/>
      </w:r>
      <w:r>
        <w:t xml:space="preserve"> </w:t>
      </w:r>
      <w:r>
        <w:rPr>
          <w:rFonts w:hint="eastAsia"/>
        </w:rPr>
        <w:t>《论语</w:t>
      </w:r>
      <w:r>
        <w:rPr>
          <w:rFonts w:ascii="Arial Unicode MS" w:eastAsia="Arial Unicode MS" w:hAnsi="Arial Unicode MS" w:cs="Arial Unicode MS" w:hint="eastAsia"/>
        </w:rPr>
        <w:t>•</w:t>
      </w:r>
      <w:r>
        <w:rPr>
          <w:rFonts w:hint="eastAsia"/>
        </w:rPr>
        <w:t>先进》</w:t>
      </w:r>
    </w:p>
  </w:footnote>
  <w:footnote w:id="7">
    <w:p w:rsidR="00B131ED" w:rsidRDefault="00B131ED" w:rsidP="00B131ED">
      <w:pPr>
        <w:pStyle w:val="a6"/>
      </w:pPr>
      <w:r>
        <w:rPr>
          <w:rStyle w:val="a5"/>
        </w:rPr>
        <w:footnoteRef/>
      </w:r>
      <w:r>
        <w:t xml:space="preserve"> </w:t>
      </w:r>
      <w:r>
        <w:rPr>
          <w:rFonts w:hint="eastAsia"/>
        </w:rPr>
        <w:t>佛教的产生，理所当然地具备印度亚利安宗教发展的共同背景，就像儒家思想的成形，具备了中国先秦思想的背景一样。因此，佛教对印度宗教思想的取与舍，都与佛教产生的时代背景有关，从吠陀经典发展而下的印度宗教，以及稍后对印度河文明延续而下的印度本土宗教信仰之吸纳与融合，都在印度佛教形成与发展的过程中，发生了无可磨灭的作用，佛教之所以能在印度自立为一门派乃至独立成一宗教，都与佛教或创教者佛陀对共同的宗教发展背景所采取的独特回应策略与阐释以及改革有关。就如佛教承继印度宗教所接受的生命轮回观，即吠陀宗教以下印度宗教的共同背景，而此是经由奥义书的时代发展而出的新思想，在这之前，人人的生命都能更生，并不是所有印度宗教的共同认知，甚至在佛教产生的前后年代，也有沙门教团主张人死就与肉身物质一起消散，并未有未来存在之可能的，但这也是按印度宗教思想的发展源流发生的。佛教依已经形成共识的生命更生为背景，就历史上的佛陀而言，其实并未明确表明生命如何轮回，只是在这一背景之下，并未明确否定而已，故而只能算是默许，而轮回究竟如何发生及操作，在早期的印度佛教，也未具体地予以描述，甚至直到后期大乘佛教冒起阶段的印度佛教，特定的思想流派，也极少在这方面予以具体描述，因这并非佛教的重要主张，只是与印度宗教共有的背景知识。但是，佛教外传到中国，在其原生地并未成为核心论述的轮回或更生，就成为它与中国本土思想的重要差异，被重点地讨论与质疑，佛教也必须在这一方面给与回应了。</w:t>
      </w:r>
    </w:p>
  </w:footnote>
  <w:footnote w:id="8">
    <w:p w:rsidR="00B131ED" w:rsidRPr="00941AD8" w:rsidRDefault="00B131ED" w:rsidP="00B131ED">
      <w:pPr>
        <w:pStyle w:val="a6"/>
        <w:rPr>
          <w:rFonts w:asciiTheme="minorEastAsia" w:eastAsiaTheme="minorEastAsia" w:hAnsiTheme="minorEastAsia"/>
        </w:rPr>
      </w:pPr>
      <w:r>
        <w:rPr>
          <w:rStyle w:val="a5"/>
        </w:rPr>
        <w:footnoteRef/>
      </w:r>
      <w:r>
        <w:t xml:space="preserve"> </w:t>
      </w:r>
      <w:r>
        <w:rPr>
          <w:rFonts w:hint="eastAsia"/>
        </w:rPr>
        <w:t>儒家的“三不朽”即立德、立功与立言，也就是在有生之年留下崇高而为人称颂的道德典范、建立能传之久远的功业，以及留下能发人深省的深刻言语。能达到这三项，就儒家的认知而言，就算是生命结束了，也会在漫长的时间里成为不朽的存在，也就是活在后人的惦记不忘</w:t>
      </w:r>
      <w:r w:rsidRPr="00941AD8">
        <w:rPr>
          <w:rFonts w:asciiTheme="minorEastAsia" w:eastAsiaTheme="minorEastAsia" w:hAnsiTheme="minorEastAsia" w:hint="eastAsia"/>
        </w:rPr>
        <w:t>之中。最早的出典，应为《左传</w:t>
      </w:r>
      <w:r w:rsidRPr="00941AD8">
        <w:rPr>
          <w:rFonts w:asciiTheme="minorEastAsia" w:eastAsiaTheme="minorEastAsia" w:hAnsiTheme="minorEastAsia" w:cs="Arial Unicode MS" w:hint="eastAsia"/>
        </w:rPr>
        <w:t>•</w:t>
      </w:r>
      <w:r w:rsidRPr="00941AD8">
        <w:rPr>
          <w:rFonts w:asciiTheme="minorEastAsia" w:eastAsiaTheme="minorEastAsia" w:hAnsiTheme="minorEastAsia" w:hint="eastAsia"/>
        </w:rPr>
        <w:t>襄公二十四年》关于“死而不朽”的讨论，其中有“</w:t>
      </w:r>
      <w:r w:rsidRPr="00941AD8">
        <w:rPr>
          <w:rFonts w:asciiTheme="minorEastAsia" w:eastAsiaTheme="minorEastAsia" w:hAnsiTheme="minorEastAsia" w:hint="eastAsia"/>
          <w:shd w:val="clear" w:color="auto" w:fill="FFFFFF"/>
        </w:rPr>
        <w:t>大上有立德，其次有立功，其次有立言，雖久不廢，此之謂不朽</w:t>
      </w:r>
      <w:r w:rsidRPr="00941AD8">
        <w:rPr>
          <w:rFonts w:asciiTheme="minorEastAsia" w:eastAsiaTheme="minorEastAsia" w:hAnsiTheme="minorEastAsia" w:hint="eastAsia"/>
        </w:rPr>
        <w:t>”句</w:t>
      </w:r>
      <w:r w:rsidRPr="00A04389">
        <w:rPr>
          <w:rFonts w:asciiTheme="minorEastAsia" w:eastAsiaTheme="minorEastAsia" w:hAnsiTheme="minorEastAsia" w:hint="eastAsia"/>
        </w:rPr>
        <w:t>。</w:t>
      </w:r>
    </w:p>
  </w:footnote>
  <w:footnote w:id="9">
    <w:p w:rsidR="00B131ED" w:rsidRDefault="00B131ED" w:rsidP="00B131ED">
      <w:pPr>
        <w:pStyle w:val="a6"/>
      </w:pPr>
      <w:r>
        <w:rPr>
          <w:rStyle w:val="a5"/>
        </w:rPr>
        <w:footnoteRef/>
      </w:r>
      <w:r>
        <w:t xml:space="preserve"> </w:t>
      </w:r>
      <w:r>
        <w:rPr>
          <w:rFonts w:hint="eastAsia"/>
        </w:rPr>
        <w:t>另一广为人知的例子是，东汉时期的</w:t>
      </w:r>
      <w:r w:rsidR="00266CA0">
        <w:rPr>
          <w:rFonts w:ascii="宋体" w:hAnsi="宋体" w:cs="宋体" w:hint="eastAsia"/>
        </w:rPr>
        <w:t>〈</w:t>
      </w:r>
      <w:r>
        <w:rPr>
          <w:rFonts w:hint="eastAsia"/>
        </w:rPr>
        <w:t>古诗十九首</w:t>
      </w:r>
      <w:r w:rsidR="00266CA0">
        <w:rPr>
          <w:rFonts w:ascii="宋体" w:hAnsi="宋体" w:cs="宋体" w:hint="eastAsia"/>
        </w:rPr>
        <w:t>〉</w:t>
      </w:r>
      <w:r>
        <w:rPr>
          <w:rFonts w:hint="eastAsia"/>
        </w:rPr>
        <w:t>，其中有〈生年不满百〉一首，全时表达了及时在有限的人生尽情寻找欢乐的现实想法，而对修炼成仙追求生命不死不予寄求，全诗如下：“</w:t>
      </w:r>
      <w:r w:rsidRPr="0003460D">
        <w:rPr>
          <w:rFonts w:ascii="楷体" w:eastAsia="楷体" w:hAnsi="楷体" w:cs="Arial" w:hint="eastAsia"/>
          <w:color w:val="0E2208"/>
        </w:rPr>
        <w:t>生</w:t>
      </w:r>
      <w:r w:rsidRPr="0003460D">
        <w:rPr>
          <w:rFonts w:ascii="楷体" w:eastAsia="楷体" w:hAnsi="楷体" w:cs="Arial"/>
          <w:color w:val="0E2208"/>
        </w:rPr>
        <w:t>年不满百，常怀千岁忧。</w:t>
      </w:r>
      <w:r w:rsidRPr="0003460D">
        <w:rPr>
          <w:rStyle w:val="a8"/>
          <w:rFonts w:ascii="楷体" w:eastAsia="楷体" w:hAnsi="楷体" w:cs="Arial"/>
          <w:color w:val="0E2208"/>
        </w:rPr>
        <w:t>昼短苦夜长，何不秉烛游！</w:t>
      </w:r>
      <w:r w:rsidRPr="0003460D">
        <w:rPr>
          <w:rFonts w:ascii="楷体" w:eastAsia="楷体" w:hAnsi="楷体" w:cs="Arial"/>
          <w:color w:val="0E2208"/>
        </w:rPr>
        <w:t>为乐当及时，何能待来兹？愚者爱惜费，但为后世嗤。仙人王子乔，难可与等期</w:t>
      </w:r>
      <w:r w:rsidRPr="0003460D">
        <w:rPr>
          <w:rFonts w:ascii="楷体" w:eastAsia="楷体" w:hAnsi="楷体" w:cs="Microsoft JhengHei" w:hint="eastAsia"/>
          <w:color w:val="0E2208"/>
        </w:rPr>
        <w:t>。</w:t>
      </w:r>
      <w:r>
        <w:rPr>
          <w:rFonts w:hint="eastAsia"/>
        </w:rPr>
        <w:t>”</w:t>
      </w:r>
    </w:p>
  </w:footnote>
  <w:footnote w:id="10">
    <w:p w:rsidR="00B131ED" w:rsidRDefault="00B131ED" w:rsidP="00B131ED">
      <w:pPr>
        <w:pStyle w:val="a6"/>
      </w:pPr>
      <w:r>
        <w:rPr>
          <w:rStyle w:val="a5"/>
        </w:rPr>
        <w:footnoteRef/>
      </w:r>
      <w:r>
        <w:t xml:space="preserve"> </w:t>
      </w:r>
      <w:r w:rsidR="00114844">
        <w:rPr>
          <w:rFonts w:hint="eastAsia"/>
        </w:rPr>
        <w:t>佛教思想与文化中，多是自印度婆罗门宗教中继承而来，</w:t>
      </w:r>
      <w:r w:rsidR="006D26DD">
        <w:rPr>
          <w:rFonts w:hint="eastAsia"/>
        </w:rPr>
        <w:t>并予以批判与重新诠释的概念，包括了本文所讨论的“死后更生”生命观在内。</w:t>
      </w:r>
    </w:p>
  </w:footnote>
  <w:footnote w:id="11">
    <w:p w:rsidR="00B131ED" w:rsidRDefault="00B131ED" w:rsidP="00B131ED">
      <w:pPr>
        <w:pStyle w:val="a6"/>
      </w:pPr>
      <w:r>
        <w:rPr>
          <w:rStyle w:val="a5"/>
        </w:rPr>
        <w:footnoteRef/>
      </w:r>
      <w:r>
        <w:t xml:space="preserve"> </w:t>
      </w:r>
      <w:r w:rsidR="001C5082">
        <w:t>（</w:t>
      </w:r>
      <w:r w:rsidR="001C5082">
        <w:rPr>
          <w:rFonts w:hint="eastAsia"/>
        </w:rPr>
        <w:t>日</w:t>
      </w:r>
      <w:r w:rsidR="001C5082">
        <w:t>）</w:t>
      </w:r>
      <w:r w:rsidR="005A7E69">
        <w:rPr>
          <w:rFonts w:hint="eastAsia"/>
        </w:rPr>
        <w:t>水野</w:t>
      </w:r>
      <w:r w:rsidR="001C5082">
        <w:rPr>
          <w:rFonts w:hint="eastAsia"/>
        </w:rPr>
        <w:t>弘元著、达和法师、陈淑慧译《佛教的原点：释尊的生涯与思想》，台北：圆明出版社，</w:t>
      </w:r>
      <w:r w:rsidR="001C5082">
        <w:rPr>
          <w:rFonts w:hint="eastAsia"/>
        </w:rPr>
        <w:t>1998</w:t>
      </w:r>
      <w:r w:rsidR="001C5082">
        <w:rPr>
          <w:rFonts w:hint="eastAsia"/>
        </w:rPr>
        <w:t>，</w:t>
      </w:r>
      <w:r w:rsidR="001C5082">
        <w:rPr>
          <w:rFonts w:hint="eastAsia"/>
        </w:rPr>
        <w:t>P.28~34</w:t>
      </w:r>
      <w:r w:rsidR="001C5082">
        <w:rPr>
          <w:rFonts w:hint="eastAsia"/>
        </w:rPr>
        <w:t>。</w:t>
      </w:r>
    </w:p>
  </w:footnote>
  <w:footnote w:id="12">
    <w:p w:rsidR="00B131ED" w:rsidRDefault="00B131ED" w:rsidP="00B131ED">
      <w:pPr>
        <w:pStyle w:val="a6"/>
      </w:pPr>
      <w:r>
        <w:rPr>
          <w:rStyle w:val="a5"/>
        </w:rPr>
        <w:footnoteRef/>
      </w:r>
      <w:r>
        <w:t xml:space="preserve"> </w:t>
      </w:r>
      <w:r w:rsidR="00625D11">
        <w:rPr>
          <w:rFonts w:hint="eastAsia"/>
        </w:rPr>
        <w:t>《</w:t>
      </w:r>
      <w:r>
        <w:rPr>
          <w:rFonts w:hint="eastAsia"/>
        </w:rPr>
        <w:t>大正</w:t>
      </w:r>
      <w:r w:rsidR="00625D11">
        <w:rPr>
          <w:rFonts w:hint="eastAsia"/>
        </w:rPr>
        <w:t>藏》第</w:t>
      </w:r>
      <w:r>
        <w:rPr>
          <w:rFonts w:hint="eastAsia"/>
        </w:rPr>
        <w:t>52</w:t>
      </w:r>
      <w:r w:rsidR="00625D11">
        <w:rPr>
          <w:rFonts w:hint="eastAsia"/>
        </w:rPr>
        <w:t>册</w:t>
      </w:r>
      <w:r>
        <w:rPr>
          <w:rFonts w:hint="eastAsia"/>
        </w:rPr>
        <w:t>，</w:t>
      </w:r>
      <w:r w:rsidR="00625D11">
        <w:rPr>
          <w:rFonts w:hint="eastAsia"/>
        </w:rPr>
        <w:t>第</w:t>
      </w:r>
      <w:r>
        <w:rPr>
          <w:rFonts w:hint="eastAsia"/>
        </w:rPr>
        <w:t>3</w:t>
      </w:r>
      <w:r w:rsidR="00625D11">
        <w:rPr>
          <w:rFonts w:hint="eastAsia"/>
        </w:rPr>
        <w:t>页中栏</w:t>
      </w:r>
      <w:r>
        <w:rPr>
          <w:rFonts w:hint="eastAsia"/>
        </w:rPr>
        <w:t>。</w:t>
      </w:r>
    </w:p>
  </w:footnote>
  <w:footnote w:id="13">
    <w:p w:rsidR="00B131ED" w:rsidRDefault="00B131ED" w:rsidP="00B131ED">
      <w:pPr>
        <w:pStyle w:val="a6"/>
      </w:pPr>
      <w:r>
        <w:rPr>
          <w:rStyle w:val="a5"/>
        </w:rPr>
        <w:footnoteRef/>
      </w:r>
      <w:r>
        <w:t xml:space="preserve"> </w:t>
      </w:r>
      <w:r w:rsidR="00625D11">
        <w:rPr>
          <w:rFonts w:hint="eastAsia"/>
        </w:rPr>
        <w:t>《</w:t>
      </w:r>
      <w:r>
        <w:rPr>
          <w:rFonts w:hint="eastAsia"/>
        </w:rPr>
        <w:t>大正</w:t>
      </w:r>
      <w:r w:rsidR="00625D11">
        <w:rPr>
          <w:rFonts w:hint="eastAsia"/>
        </w:rPr>
        <w:t>藏》第</w:t>
      </w:r>
      <w:r>
        <w:rPr>
          <w:rFonts w:hint="eastAsia"/>
        </w:rPr>
        <w:t>52</w:t>
      </w:r>
      <w:r w:rsidR="00625D11">
        <w:rPr>
          <w:rFonts w:hint="eastAsia"/>
        </w:rPr>
        <w:t>册</w:t>
      </w:r>
      <w:r>
        <w:rPr>
          <w:rFonts w:hint="eastAsia"/>
        </w:rPr>
        <w:t>，</w:t>
      </w:r>
      <w:r w:rsidR="00625D11">
        <w:rPr>
          <w:rFonts w:hint="eastAsia"/>
        </w:rPr>
        <w:t>第</w:t>
      </w:r>
      <w:r>
        <w:t>1</w:t>
      </w:r>
      <w:r w:rsidR="00625D11">
        <w:rPr>
          <w:rFonts w:hint="eastAsia"/>
        </w:rPr>
        <w:t>页中栏</w:t>
      </w:r>
      <w:r>
        <w:rPr>
          <w:rFonts w:hint="eastAsia"/>
        </w:rPr>
        <w:t>。</w:t>
      </w:r>
    </w:p>
  </w:footnote>
  <w:footnote w:id="14">
    <w:p w:rsidR="00B131ED" w:rsidRDefault="00B131ED" w:rsidP="00B131ED">
      <w:pPr>
        <w:pStyle w:val="a6"/>
      </w:pPr>
      <w:r>
        <w:rPr>
          <w:rStyle w:val="a5"/>
        </w:rPr>
        <w:footnoteRef/>
      </w:r>
      <w:r>
        <w:t xml:space="preserve"> </w:t>
      </w:r>
      <w:r>
        <w:rPr>
          <w:rFonts w:hint="eastAsia"/>
        </w:rPr>
        <w:t>在儒、佛两家之间，牟子站在佛教的立场，虽大量引据儒典来论辩佛教之合理性，却明显主张佛教优越与儒家。详阅曹秀明：</w:t>
      </w:r>
      <w:r w:rsidR="00500FC9">
        <w:rPr>
          <w:rFonts w:hint="eastAsia"/>
        </w:rPr>
        <w:t>《</w:t>
      </w:r>
      <w:r w:rsidRPr="00725307">
        <w:rPr>
          <w:rFonts w:asciiTheme="minorEastAsia" w:hAnsiTheme="minorEastAsia" w:cs="ARKaiB5-Medium" w:hint="eastAsia"/>
        </w:rPr>
        <w:t>牟子之道及其对儒道佛三家之评价</w:t>
      </w:r>
      <w:r w:rsidR="00500FC9">
        <w:rPr>
          <w:rFonts w:asciiTheme="minorEastAsia" w:hAnsiTheme="minorEastAsia" w:cs="ARKaiB5-Medium" w:hint="eastAsia"/>
        </w:rPr>
        <w:t>》</w:t>
      </w:r>
      <w:r>
        <w:rPr>
          <w:rFonts w:hint="eastAsia"/>
        </w:rPr>
        <w:t>，收入《佛教与科学》</w:t>
      </w:r>
      <w:r>
        <w:rPr>
          <w:rFonts w:hint="eastAsia"/>
        </w:rPr>
        <w:t>2010</w:t>
      </w:r>
      <w:r>
        <w:rPr>
          <w:rFonts w:hint="eastAsia"/>
        </w:rPr>
        <w:t>，</w:t>
      </w:r>
      <w:r>
        <w:rPr>
          <w:rFonts w:hint="eastAsia"/>
        </w:rPr>
        <w:t>P.33</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FB3239"/>
    <w:rsid w:val="0003460D"/>
    <w:rsid w:val="00035CA5"/>
    <w:rsid w:val="000A1665"/>
    <w:rsid w:val="000B3438"/>
    <w:rsid w:val="000C7ADB"/>
    <w:rsid w:val="001025C7"/>
    <w:rsid w:val="00113BE6"/>
    <w:rsid w:val="00114844"/>
    <w:rsid w:val="00141800"/>
    <w:rsid w:val="001704D2"/>
    <w:rsid w:val="001939F7"/>
    <w:rsid w:val="001C5082"/>
    <w:rsid w:val="002504F9"/>
    <w:rsid w:val="00266CA0"/>
    <w:rsid w:val="002D386B"/>
    <w:rsid w:val="00310D5D"/>
    <w:rsid w:val="00311049"/>
    <w:rsid w:val="003116BD"/>
    <w:rsid w:val="003B39E8"/>
    <w:rsid w:val="003B7C92"/>
    <w:rsid w:val="003E5A09"/>
    <w:rsid w:val="003F5870"/>
    <w:rsid w:val="004048F4"/>
    <w:rsid w:val="00462E3E"/>
    <w:rsid w:val="004E75DF"/>
    <w:rsid w:val="004F5BC7"/>
    <w:rsid w:val="00500FC9"/>
    <w:rsid w:val="005A5B6F"/>
    <w:rsid w:val="005A7E69"/>
    <w:rsid w:val="00610FF3"/>
    <w:rsid w:val="00625D11"/>
    <w:rsid w:val="00683B23"/>
    <w:rsid w:val="00684C32"/>
    <w:rsid w:val="006B2CF9"/>
    <w:rsid w:val="006D26DD"/>
    <w:rsid w:val="006F7869"/>
    <w:rsid w:val="007035A1"/>
    <w:rsid w:val="0074095B"/>
    <w:rsid w:val="00871B59"/>
    <w:rsid w:val="008D569C"/>
    <w:rsid w:val="009F398D"/>
    <w:rsid w:val="00A04389"/>
    <w:rsid w:val="00A05F39"/>
    <w:rsid w:val="00A9089F"/>
    <w:rsid w:val="00AB7E7E"/>
    <w:rsid w:val="00AE2343"/>
    <w:rsid w:val="00B131ED"/>
    <w:rsid w:val="00B220F9"/>
    <w:rsid w:val="00B42DF8"/>
    <w:rsid w:val="00B7651A"/>
    <w:rsid w:val="00B92157"/>
    <w:rsid w:val="00BD4AB4"/>
    <w:rsid w:val="00BE4534"/>
    <w:rsid w:val="00BF15E8"/>
    <w:rsid w:val="00C13D4E"/>
    <w:rsid w:val="00C56A1A"/>
    <w:rsid w:val="00D35E72"/>
    <w:rsid w:val="00E767FF"/>
    <w:rsid w:val="00EC2D27"/>
    <w:rsid w:val="00ED3463"/>
    <w:rsid w:val="00F42AAE"/>
    <w:rsid w:val="00FA679D"/>
    <w:rsid w:val="00FB3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1ED"/>
    <w:pPr>
      <w:tabs>
        <w:tab w:val="center" w:pos="4153"/>
        <w:tab w:val="right" w:pos="8306"/>
      </w:tabs>
      <w:spacing w:after="0" w:line="240" w:lineRule="auto"/>
    </w:pPr>
  </w:style>
  <w:style w:type="character" w:customStyle="1" w:styleId="Char">
    <w:name w:val="页眉 Char"/>
    <w:basedOn w:val="a0"/>
    <w:link w:val="a3"/>
    <w:uiPriority w:val="99"/>
    <w:rsid w:val="00B131ED"/>
  </w:style>
  <w:style w:type="paragraph" w:styleId="a4">
    <w:name w:val="footer"/>
    <w:basedOn w:val="a"/>
    <w:link w:val="Char0"/>
    <w:uiPriority w:val="99"/>
    <w:unhideWhenUsed/>
    <w:rsid w:val="00B131ED"/>
    <w:pPr>
      <w:tabs>
        <w:tab w:val="center" w:pos="4153"/>
        <w:tab w:val="right" w:pos="8306"/>
      </w:tabs>
      <w:spacing w:after="0" w:line="240" w:lineRule="auto"/>
    </w:pPr>
  </w:style>
  <w:style w:type="character" w:customStyle="1" w:styleId="Char0">
    <w:name w:val="页脚 Char"/>
    <w:basedOn w:val="a0"/>
    <w:link w:val="a4"/>
    <w:uiPriority w:val="99"/>
    <w:rsid w:val="00B131ED"/>
  </w:style>
  <w:style w:type="character" w:styleId="a5">
    <w:name w:val="footnote reference"/>
    <w:basedOn w:val="a0"/>
    <w:rsid w:val="00B131ED"/>
    <w:rPr>
      <w:vertAlign w:val="superscript"/>
    </w:rPr>
  </w:style>
  <w:style w:type="paragraph" w:styleId="a6">
    <w:name w:val="footnote text"/>
    <w:basedOn w:val="a"/>
    <w:link w:val="Char1"/>
    <w:rsid w:val="00B131ED"/>
    <w:pPr>
      <w:spacing w:after="0" w:line="240" w:lineRule="auto"/>
    </w:pPr>
    <w:rPr>
      <w:rFonts w:ascii="Times New Roman" w:eastAsia="宋体" w:hAnsi="Times New Roman" w:cs="Times New Roman"/>
      <w:sz w:val="20"/>
      <w:szCs w:val="20"/>
      <w:lang w:val="en-US"/>
    </w:rPr>
  </w:style>
  <w:style w:type="character" w:customStyle="1" w:styleId="Char1">
    <w:name w:val="脚注文本 Char"/>
    <w:basedOn w:val="a0"/>
    <w:link w:val="a6"/>
    <w:rsid w:val="00B131ED"/>
    <w:rPr>
      <w:rFonts w:ascii="Times New Roman" w:eastAsia="宋体" w:hAnsi="Times New Roman" w:cs="Times New Roman"/>
      <w:sz w:val="20"/>
      <w:szCs w:val="20"/>
      <w:lang w:val="en-US"/>
    </w:rPr>
  </w:style>
  <w:style w:type="paragraph" w:styleId="a7">
    <w:name w:val="No Spacing"/>
    <w:uiPriority w:val="1"/>
    <w:qFormat/>
    <w:rsid w:val="00B131ED"/>
    <w:pPr>
      <w:spacing w:after="0" w:line="240" w:lineRule="auto"/>
    </w:pPr>
    <w:rPr>
      <w:rFonts w:ascii="Times New Roman" w:eastAsia="宋体" w:hAnsi="Times New Roman" w:cs="Times New Roman"/>
      <w:sz w:val="24"/>
      <w:szCs w:val="24"/>
    </w:rPr>
  </w:style>
  <w:style w:type="character" w:styleId="a8">
    <w:name w:val="Strong"/>
    <w:basedOn w:val="a0"/>
    <w:uiPriority w:val="22"/>
    <w:qFormat/>
    <w:rsid w:val="00B131E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1671-B6B9-4621-AB47-795AEB62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921</Words>
  <Characters>5255</Characters>
  <Application>Microsoft Office Word</Application>
  <DocSecurity>0</DocSecurity>
  <Lines>43</Lines>
  <Paragraphs>12</Paragraphs>
  <ScaleCrop>false</ScaleCrop>
  <Company>Toshiba</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dc:creator>
  <cp:keywords/>
  <dc:description/>
  <cp:lastModifiedBy>shigangx</cp:lastModifiedBy>
  <cp:revision>7</cp:revision>
  <dcterms:created xsi:type="dcterms:W3CDTF">2015-12-25T15:46:00Z</dcterms:created>
  <dcterms:modified xsi:type="dcterms:W3CDTF">2016-12-13T02:07:00Z</dcterms:modified>
</cp:coreProperties>
</file>